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FC1" w:rsidRPr="00227AE6" w:rsidRDefault="005E5FC1" w:rsidP="00227AE6">
      <w:pPr>
        <w:spacing w:after="0"/>
        <w:jc w:val="center"/>
        <w:rPr>
          <w:rFonts w:ascii="Book Antiqua" w:hAnsi="Book Antiqua"/>
          <w:b/>
          <w:sz w:val="26"/>
          <w:szCs w:val="26"/>
        </w:rPr>
      </w:pPr>
      <w:r w:rsidRPr="00227AE6">
        <w:rPr>
          <w:rFonts w:ascii="Book Antiqua" w:hAnsi="Book Antiqua"/>
          <w:b/>
          <w:sz w:val="26"/>
          <w:szCs w:val="26"/>
        </w:rPr>
        <w:t>DIACONIA:</w:t>
      </w:r>
    </w:p>
    <w:p w:rsidR="005E5FC1" w:rsidRPr="00227AE6" w:rsidRDefault="005E5FC1" w:rsidP="00227AE6">
      <w:pPr>
        <w:spacing w:after="0"/>
        <w:jc w:val="center"/>
        <w:rPr>
          <w:rFonts w:ascii="Book Antiqua" w:hAnsi="Book Antiqua"/>
          <w:b/>
          <w:sz w:val="26"/>
          <w:szCs w:val="26"/>
        </w:rPr>
      </w:pPr>
      <w:r w:rsidRPr="00227AE6">
        <w:rPr>
          <w:rFonts w:ascii="Book Antiqua" w:hAnsi="Book Antiqua"/>
          <w:b/>
          <w:sz w:val="26"/>
          <w:szCs w:val="26"/>
        </w:rPr>
        <w:t>cura, servizio, sussidiarietà</w:t>
      </w:r>
    </w:p>
    <w:p w:rsidR="005E5FC1" w:rsidRPr="005E5FC1" w:rsidRDefault="005E5FC1" w:rsidP="005E5FC1">
      <w:pPr>
        <w:spacing w:after="0"/>
        <w:jc w:val="both"/>
        <w:rPr>
          <w:rFonts w:ascii="Book Antiqua" w:hAnsi="Book Antiqua"/>
        </w:rPr>
      </w:pPr>
    </w:p>
    <w:p w:rsidR="005E5FC1" w:rsidRPr="00227AE6" w:rsidRDefault="005E5FC1" w:rsidP="005E5FC1">
      <w:pPr>
        <w:spacing w:after="0"/>
        <w:jc w:val="both"/>
        <w:rPr>
          <w:rFonts w:ascii="Book Antiqua" w:hAnsi="Book Antiqua"/>
          <w:b/>
        </w:rPr>
      </w:pPr>
      <w:r w:rsidRPr="005E5FC1">
        <w:rPr>
          <w:rFonts w:ascii="Book Antiqua" w:hAnsi="Book Antiqua"/>
          <w:b/>
        </w:rPr>
        <w:t>Provocazioni</w:t>
      </w:r>
    </w:p>
    <w:p w:rsidR="001748E1" w:rsidRPr="007C1A4B" w:rsidRDefault="005E5FC1" w:rsidP="005E5FC1">
      <w:pPr>
        <w:spacing w:after="0"/>
        <w:jc w:val="both"/>
        <w:rPr>
          <w:rFonts w:ascii="Times New Roman" w:hAnsi="Times New Roman" w:cs="Times New Roman"/>
        </w:rPr>
      </w:pPr>
      <w:r w:rsidRPr="007C1A4B">
        <w:rPr>
          <w:rFonts w:ascii="Times New Roman" w:hAnsi="Times New Roman" w:cs="Times New Roman"/>
        </w:rPr>
        <w:t>Voglio incoraggiarti ad assumere questo impegno, perché so che «il tuo cuore, cuore giovane, vuole costruire un mondo migliore. Seguo le notizie del mondo e vedo che tanti giovani in tante parti del mondo sono usciti per le strade per esprimere il desiderio di una civiltà più giusta e fraterna. I giovani nelle strade. Sono giovani che vogliono essere protagonisti del cambiamento. Per favore, non lasciate che altri siano protagonisti del cambiamento! Voi siete quelli che hanno il futuro! Attraverso di voi entra il futuro nel mondo. A voi chiedo anche di essere protagonisti di questo cambiamento. Continuate a superare l’apatia, offrendo una risposta cristiana alle inquietudini sociali e politiche, che si stanno presentando in varie parti del mondo. Vi chiedo di essere costruttori del mondo, di mettervi al lavoro per un mondo migliore. Cari giovani, per favore, non guardate la vita “dal balcone”, ponetevi dentro di essa. Gesù non è rimasto sul balcone, si è messo dentro; non guardate la vita “dal balcone”, entrate in essa come ha fatto Gesù». Ma soprattutto, in un modo o nell’altro, lottate per il bene comune, siate servitori dei poveri, siate protagonisti della rivoluzione della carità e del servizio, capaci di resistere alle patologie dell’individualismo consumista e superficiale.</w:t>
      </w:r>
    </w:p>
    <w:p w:rsidR="005E5FC1" w:rsidRDefault="005E5FC1" w:rsidP="005E5FC1">
      <w:pPr>
        <w:spacing w:after="0"/>
        <w:jc w:val="right"/>
        <w:rPr>
          <w:rFonts w:ascii="Times New Roman" w:hAnsi="Times New Roman" w:cs="Times New Roman"/>
          <w:i/>
        </w:rPr>
      </w:pPr>
      <w:proofErr w:type="spellStart"/>
      <w:r w:rsidRPr="007C1A4B">
        <w:rPr>
          <w:rFonts w:ascii="Times New Roman" w:hAnsi="Times New Roman" w:cs="Times New Roman"/>
          <w:i/>
        </w:rPr>
        <w:t>Christus</w:t>
      </w:r>
      <w:proofErr w:type="spellEnd"/>
      <w:r w:rsidRPr="007C1A4B">
        <w:rPr>
          <w:rFonts w:ascii="Times New Roman" w:hAnsi="Times New Roman" w:cs="Times New Roman"/>
          <w:i/>
        </w:rPr>
        <w:t xml:space="preserve"> </w:t>
      </w:r>
      <w:proofErr w:type="spellStart"/>
      <w:r w:rsidRPr="007C1A4B">
        <w:rPr>
          <w:rFonts w:ascii="Times New Roman" w:hAnsi="Times New Roman" w:cs="Times New Roman"/>
          <w:i/>
        </w:rPr>
        <w:t>Vivit</w:t>
      </w:r>
      <w:proofErr w:type="spellEnd"/>
      <w:r w:rsidR="007C1A4B">
        <w:rPr>
          <w:rFonts w:ascii="Times New Roman" w:hAnsi="Times New Roman" w:cs="Times New Roman"/>
          <w:i/>
        </w:rPr>
        <w:t>,</w:t>
      </w:r>
      <w:r w:rsidRPr="007C1A4B">
        <w:rPr>
          <w:rFonts w:ascii="Times New Roman" w:hAnsi="Times New Roman" w:cs="Times New Roman"/>
          <w:i/>
        </w:rPr>
        <w:t xml:space="preserve"> n° 174</w:t>
      </w:r>
    </w:p>
    <w:p w:rsidR="009005B8" w:rsidRDefault="009005B8" w:rsidP="005E5FC1">
      <w:pPr>
        <w:spacing w:after="0"/>
        <w:jc w:val="right"/>
        <w:rPr>
          <w:rFonts w:ascii="Times New Roman" w:hAnsi="Times New Roman" w:cs="Times New Roman"/>
          <w:i/>
        </w:rPr>
      </w:pPr>
    </w:p>
    <w:p w:rsidR="009005B8" w:rsidRDefault="009005B8" w:rsidP="009005B8">
      <w:pPr>
        <w:spacing w:after="0"/>
        <w:rPr>
          <w:rFonts w:ascii="Times New Roman" w:hAnsi="Times New Roman" w:cs="Times New Roman"/>
        </w:rPr>
      </w:pPr>
      <w:r w:rsidRPr="009005B8">
        <w:rPr>
          <w:rFonts w:ascii="Times New Roman" w:hAnsi="Times New Roman" w:cs="Times New Roman"/>
        </w:rPr>
        <w:t>Anche se in forma differente rispetto alle generazioni passate, l’impegno sociale è un tratto specifico dei giovani d’oggi. A fianco di alcuni indifferenti, ve ne sono molti altri disponibili a impegnarsi in iniziative di volontariato, cittadinanza attiva e solidarietà sociale, da accompagnare e incoraggiare per far emergere i talenti, le competenze e la creatività dei giovani e incentivare l’assunzione di responsabilità da parte loro. L’impegno sociale e il contatto diretto con i poveri restano una occasione fondamentale di scoperta o approfondimento della fede e di discernimento della propria vocazione.</w:t>
      </w:r>
    </w:p>
    <w:p w:rsidR="009005B8" w:rsidRPr="009005B8" w:rsidRDefault="009005B8" w:rsidP="009005B8">
      <w:pPr>
        <w:spacing w:after="0"/>
        <w:jc w:val="right"/>
        <w:rPr>
          <w:rFonts w:ascii="Times New Roman" w:hAnsi="Times New Roman" w:cs="Times New Roman"/>
          <w:i/>
        </w:rPr>
      </w:pPr>
      <w:r w:rsidRPr="00B33214">
        <w:rPr>
          <w:rFonts w:ascii="Times New Roman" w:hAnsi="Times New Roman" w:cs="Times New Roman"/>
          <w:i/>
        </w:rPr>
        <w:t>Documento finale del Sinodo</w:t>
      </w:r>
      <w:r>
        <w:rPr>
          <w:rFonts w:ascii="Times New Roman" w:hAnsi="Times New Roman" w:cs="Times New Roman"/>
          <w:i/>
        </w:rPr>
        <w:t>, n° 46</w:t>
      </w:r>
    </w:p>
    <w:p w:rsidR="005E5FC1" w:rsidRPr="005E5FC1" w:rsidRDefault="005E5FC1" w:rsidP="005E5FC1">
      <w:pPr>
        <w:spacing w:after="0"/>
        <w:jc w:val="both"/>
        <w:rPr>
          <w:rFonts w:ascii="Book Antiqua" w:hAnsi="Book Antiqua"/>
        </w:rPr>
      </w:pPr>
    </w:p>
    <w:p w:rsidR="005E5FC1" w:rsidRPr="00227AE6" w:rsidRDefault="005E5FC1" w:rsidP="005E5FC1">
      <w:pPr>
        <w:spacing w:after="0"/>
        <w:jc w:val="both"/>
        <w:rPr>
          <w:rFonts w:ascii="Book Antiqua" w:hAnsi="Book Antiqua"/>
          <w:b/>
        </w:rPr>
      </w:pPr>
      <w:r w:rsidRPr="005E5FC1">
        <w:rPr>
          <w:rFonts w:ascii="Book Antiqua" w:hAnsi="Book Antiqua"/>
          <w:b/>
        </w:rPr>
        <w:t>Per riflettere</w:t>
      </w:r>
    </w:p>
    <w:p w:rsidR="00EE6E74" w:rsidRPr="00EE6E74" w:rsidRDefault="00EE6E74" w:rsidP="00EE6E74">
      <w:pPr>
        <w:spacing w:after="0"/>
        <w:jc w:val="both"/>
        <w:rPr>
          <w:rFonts w:ascii="Book Antiqua" w:hAnsi="Book Antiqua"/>
        </w:rPr>
      </w:pPr>
      <w:r w:rsidRPr="00EE6E74">
        <w:rPr>
          <w:rFonts w:ascii="Book Antiqua" w:hAnsi="Book Antiqua"/>
        </w:rPr>
        <w:t>Tante volte il futuro ci fa paura! E mai come in quest’ultimo periodo i giovani lo stanno manifestando! C’è bisogno di un nuovo sguardo sul nostro mondo, sulla nostra economia, sul nostro rapporto con gli altri.</w:t>
      </w:r>
    </w:p>
    <w:p w:rsidR="00EE6E74" w:rsidRPr="00EE6E74" w:rsidRDefault="00EE6E74" w:rsidP="00EE6E74">
      <w:pPr>
        <w:spacing w:after="0"/>
        <w:jc w:val="both"/>
        <w:rPr>
          <w:rFonts w:ascii="Book Antiqua" w:hAnsi="Book Antiqua"/>
        </w:rPr>
      </w:pPr>
      <w:r w:rsidRPr="00EE6E74">
        <w:rPr>
          <w:rFonts w:ascii="Book Antiqua" w:hAnsi="Book Antiqua"/>
        </w:rPr>
        <w:t>Prendersi cura dell’altro è molto di più che fare qualcosa, significa compromettere la propria esistenza. Come chiesa siamo chiamati a cogliere questo bisogno di sentirsi utili da parte dei giovani, trasformando la dedizione all’altro in un autentico ascolto dell’altro. Molte sono le proposte che facciamo e le possibilità che diamo: l’animazione in oratorio, i servizi legati alla Caritas, i viaggi di servizio missionario… ma ci sono anche tantissime forme di aiuto e di servizio nei co</w:t>
      </w:r>
      <w:r w:rsidR="007C1A4B">
        <w:rPr>
          <w:rFonts w:ascii="Book Antiqua" w:hAnsi="Book Antiqua"/>
        </w:rPr>
        <w:t>nfronti dell’altro che sono molto attive nelle nostre</w:t>
      </w:r>
      <w:r w:rsidRPr="00EE6E74">
        <w:rPr>
          <w:rFonts w:ascii="Book Antiqua" w:hAnsi="Book Antiqua"/>
        </w:rPr>
        <w:t xml:space="preserve"> realtà.</w:t>
      </w:r>
    </w:p>
    <w:p w:rsidR="005E5FC1" w:rsidRDefault="00EE6E74" w:rsidP="00EE6E74">
      <w:pPr>
        <w:spacing w:after="0"/>
        <w:jc w:val="both"/>
        <w:rPr>
          <w:rFonts w:ascii="Book Antiqua" w:hAnsi="Book Antiqua"/>
        </w:rPr>
      </w:pPr>
      <w:r w:rsidRPr="00EE6E74">
        <w:rPr>
          <w:rFonts w:ascii="Book Antiqua" w:hAnsi="Book Antiqua"/>
        </w:rPr>
        <w:t>Per vivere davvero la diaconia non basta voler far del bene ma bisogna promuovere azioni di giustizia</w:t>
      </w:r>
      <w:r w:rsidR="00783730">
        <w:rPr>
          <w:rFonts w:ascii="Book Antiqua" w:hAnsi="Book Antiqua"/>
        </w:rPr>
        <w:t xml:space="preserve"> (cura del mondo, </w:t>
      </w:r>
      <w:proofErr w:type="gramStart"/>
      <w:r w:rsidR="00783730">
        <w:rPr>
          <w:rFonts w:ascii="Book Antiqua" w:hAnsi="Book Antiqua"/>
        </w:rPr>
        <w:t>ecologia,…</w:t>
      </w:r>
      <w:proofErr w:type="gramEnd"/>
      <w:r w:rsidR="00783730">
        <w:rPr>
          <w:rFonts w:ascii="Book Antiqua" w:hAnsi="Book Antiqua"/>
        </w:rPr>
        <w:t>)</w:t>
      </w:r>
      <w:r w:rsidRPr="00EE6E74">
        <w:rPr>
          <w:rFonts w:ascii="Book Antiqua" w:hAnsi="Book Antiqua"/>
        </w:rPr>
        <w:t>, agire in vista del bene</w:t>
      </w:r>
      <w:r w:rsidR="00783730">
        <w:rPr>
          <w:rFonts w:ascii="Book Antiqua" w:hAnsi="Book Antiqua"/>
        </w:rPr>
        <w:t xml:space="preserve"> (impegno politico, servizio civile,…)</w:t>
      </w:r>
      <w:r w:rsidRPr="00EE6E74">
        <w:rPr>
          <w:rFonts w:ascii="Book Antiqua" w:hAnsi="Book Antiqua"/>
        </w:rPr>
        <w:t>, della riconciliazione e della pace. Imparare ad essere adulti nel servizio vuol dire esserci per tutti anche per chi infastidisce, chi non collabora, chi la pensa diversamente.</w:t>
      </w:r>
    </w:p>
    <w:p w:rsidR="00EE6E74" w:rsidRPr="005E5FC1" w:rsidRDefault="00EE6E74" w:rsidP="00EE6E74">
      <w:pPr>
        <w:spacing w:after="0"/>
        <w:jc w:val="both"/>
        <w:rPr>
          <w:rFonts w:ascii="Book Antiqua" w:hAnsi="Book Antiqua"/>
        </w:rPr>
      </w:pPr>
    </w:p>
    <w:p w:rsidR="005E5FC1" w:rsidRPr="005E5FC1" w:rsidRDefault="005E5FC1" w:rsidP="005E5FC1">
      <w:pPr>
        <w:spacing w:after="0"/>
        <w:jc w:val="both"/>
        <w:rPr>
          <w:rFonts w:ascii="Book Antiqua" w:hAnsi="Book Antiqua"/>
          <w:b/>
        </w:rPr>
      </w:pPr>
      <w:r w:rsidRPr="005E5FC1">
        <w:rPr>
          <w:rFonts w:ascii="Book Antiqua" w:hAnsi="Book Antiqua"/>
          <w:b/>
        </w:rPr>
        <w:t>Alcune domande</w:t>
      </w:r>
    </w:p>
    <w:p w:rsidR="00783730" w:rsidRDefault="00783730" w:rsidP="00783730">
      <w:pPr>
        <w:pStyle w:val="Paragrafoelenco"/>
        <w:numPr>
          <w:ilvl w:val="0"/>
          <w:numId w:val="5"/>
        </w:numPr>
        <w:spacing w:after="0"/>
        <w:jc w:val="both"/>
        <w:rPr>
          <w:rFonts w:ascii="Book Antiqua" w:hAnsi="Book Antiqua"/>
        </w:rPr>
      </w:pPr>
      <w:r>
        <w:rPr>
          <w:rFonts w:ascii="Book Antiqua" w:hAnsi="Book Antiqua"/>
        </w:rPr>
        <w:t>Nella tua parrocchia, gruppo, associazione come potresti sentirti utile?</w:t>
      </w:r>
    </w:p>
    <w:p w:rsidR="00783730" w:rsidRDefault="00783730" w:rsidP="00783730">
      <w:pPr>
        <w:pStyle w:val="Paragrafoelenco"/>
        <w:numPr>
          <w:ilvl w:val="0"/>
          <w:numId w:val="5"/>
        </w:numPr>
        <w:spacing w:after="0"/>
        <w:jc w:val="both"/>
        <w:rPr>
          <w:rFonts w:ascii="Book Antiqua" w:hAnsi="Book Antiqua"/>
        </w:rPr>
      </w:pPr>
      <w:r>
        <w:rPr>
          <w:rFonts w:ascii="Book Antiqua" w:hAnsi="Book Antiqua"/>
        </w:rPr>
        <w:t>La tua parrocchia, gruppo, associazione ti aiuta a vivere un impegno politico, civile e sociale? Come potrebbe farlo?</w:t>
      </w:r>
    </w:p>
    <w:p w:rsidR="009005B8" w:rsidRDefault="009005B8" w:rsidP="009005B8">
      <w:pPr>
        <w:pStyle w:val="Paragrafoelenco"/>
        <w:numPr>
          <w:ilvl w:val="0"/>
          <w:numId w:val="5"/>
        </w:numPr>
        <w:rPr>
          <w:rFonts w:ascii="Book Antiqua" w:hAnsi="Book Antiqua"/>
        </w:rPr>
      </w:pPr>
      <w:r w:rsidRPr="009005B8">
        <w:rPr>
          <w:rFonts w:ascii="Book Antiqua" w:hAnsi="Book Antiqua"/>
        </w:rPr>
        <w:t>È possibile creare rete tra le varie realtà che si “occupano” dei giovani?</w:t>
      </w:r>
      <w:r>
        <w:rPr>
          <w:rFonts w:ascii="Book Antiqua" w:hAnsi="Book Antiqua"/>
        </w:rPr>
        <w:t xml:space="preserve"> Come?</w:t>
      </w:r>
    </w:p>
    <w:p w:rsidR="005E5FC1" w:rsidRPr="006D21ED" w:rsidRDefault="009005B8" w:rsidP="006D21ED">
      <w:pPr>
        <w:pStyle w:val="Paragrafoelenco"/>
        <w:numPr>
          <w:ilvl w:val="0"/>
          <w:numId w:val="5"/>
        </w:numPr>
        <w:rPr>
          <w:rFonts w:ascii="Book Antiqua" w:hAnsi="Book Antiqua"/>
        </w:rPr>
      </w:pPr>
      <w:r>
        <w:rPr>
          <w:rFonts w:ascii="Book Antiqua" w:hAnsi="Book Antiqua"/>
        </w:rPr>
        <w:t>Come la Chiesa può aiutarti a “non guardare la vita dal balcone”?</w:t>
      </w:r>
      <w:bookmarkStart w:id="0" w:name="_GoBack"/>
      <w:bookmarkEnd w:id="0"/>
    </w:p>
    <w:sectPr w:rsidR="005E5FC1" w:rsidRPr="006D21ED" w:rsidSect="005E5FC1">
      <w:headerReference w:type="default" r:id="rId7"/>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1FC" w:rsidRDefault="001031FC" w:rsidP="005E5FC1">
      <w:pPr>
        <w:spacing w:after="0" w:line="240" w:lineRule="auto"/>
      </w:pPr>
      <w:r>
        <w:separator/>
      </w:r>
    </w:p>
  </w:endnote>
  <w:endnote w:type="continuationSeparator" w:id="0">
    <w:p w:rsidR="001031FC" w:rsidRDefault="001031FC" w:rsidP="005E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1FC" w:rsidRDefault="001031FC" w:rsidP="005E5FC1">
      <w:pPr>
        <w:spacing w:after="0" w:line="240" w:lineRule="auto"/>
      </w:pPr>
      <w:r>
        <w:separator/>
      </w:r>
    </w:p>
  </w:footnote>
  <w:footnote w:type="continuationSeparator" w:id="0">
    <w:p w:rsidR="001031FC" w:rsidRDefault="001031FC" w:rsidP="005E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alias w:val="Titolo"/>
      <w:id w:val="77738743"/>
      <w:placeholder>
        <w:docPart w:val="06A614FB429849E78DAD92636CB7B656"/>
      </w:placeholder>
      <w:dataBinding w:prefixMappings="xmlns:ns0='http://schemas.openxmlformats.org/package/2006/metadata/core-properties' xmlns:ns1='http://purl.org/dc/elements/1.1/'" w:xpath="/ns0:coreProperties[1]/ns1:title[1]" w:storeItemID="{6C3C8BC8-F283-45AE-878A-BAB7291924A1}"/>
      <w:text/>
    </w:sdtPr>
    <w:sdtEndPr/>
    <w:sdtContent>
      <w:p w:rsidR="005E5FC1" w:rsidRPr="005E5FC1" w:rsidRDefault="00EE6E74">
        <w:pPr>
          <w:pStyle w:val="Intestazione"/>
          <w:pBdr>
            <w:bottom w:val="thickThin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Dare casa al futuro</w:t>
        </w:r>
        <w:r w:rsidR="00227AE6">
          <w:rPr>
            <w:rFonts w:asciiTheme="majorHAnsi" w:eastAsiaTheme="majorEastAsia" w:hAnsiTheme="majorHAnsi" w:cstheme="majorBidi"/>
          </w:rPr>
          <w:t xml:space="preserve"> </w:t>
        </w:r>
        <w:r>
          <w:rPr>
            <w:rFonts w:asciiTheme="majorHAnsi" w:eastAsiaTheme="majorEastAsia" w:hAnsiTheme="majorHAnsi" w:cstheme="majorBidi"/>
          </w:rPr>
          <w:t>–</w:t>
        </w:r>
        <w:r w:rsidR="00227AE6">
          <w:rPr>
            <w:rFonts w:asciiTheme="majorHAnsi" w:eastAsiaTheme="majorEastAsia" w:hAnsiTheme="majorHAnsi" w:cstheme="majorBidi"/>
          </w:rPr>
          <w:t xml:space="preserve"> Diaconia</w:t>
        </w:r>
        <w:r>
          <w:rPr>
            <w:rFonts w:asciiTheme="majorHAnsi" w:eastAsiaTheme="majorEastAsia" w:hAnsiTheme="majorHAnsi" w:cstheme="majorBidi"/>
          </w:rPr>
          <w:t xml:space="preserve"> – Scheda 9</w:t>
        </w:r>
      </w:p>
    </w:sdtContent>
  </w:sdt>
  <w:p w:rsidR="005E5FC1" w:rsidRDefault="005E5F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F40FF"/>
    <w:multiLevelType w:val="hybridMultilevel"/>
    <w:tmpl w:val="5C92DE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CE65CC0"/>
    <w:multiLevelType w:val="hybridMultilevel"/>
    <w:tmpl w:val="DCB0E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42111C"/>
    <w:multiLevelType w:val="hybridMultilevel"/>
    <w:tmpl w:val="25663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2F16AD"/>
    <w:multiLevelType w:val="hybridMultilevel"/>
    <w:tmpl w:val="50624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A75A60"/>
    <w:multiLevelType w:val="hybridMultilevel"/>
    <w:tmpl w:val="D3F02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D06933"/>
    <w:multiLevelType w:val="hybridMultilevel"/>
    <w:tmpl w:val="2A4A9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3C8"/>
    <w:rsid w:val="001031FC"/>
    <w:rsid w:val="001223C8"/>
    <w:rsid w:val="001748E1"/>
    <w:rsid w:val="001F510E"/>
    <w:rsid w:val="00227AE6"/>
    <w:rsid w:val="003168A2"/>
    <w:rsid w:val="00321D7A"/>
    <w:rsid w:val="0033394D"/>
    <w:rsid w:val="005E354B"/>
    <w:rsid w:val="005E5FC1"/>
    <w:rsid w:val="006D21ED"/>
    <w:rsid w:val="00783730"/>
    <w:rsid w:val="007C1A4B"/>
    <w:rsid w:val="009005B8"/>
    <w:rsid w:val="009A3133"/>
    <w:rsid w:val="009B4A2B"/>
    <w:rsid w:val="00A9053F"/>
    <w:rsid w:val="00AA75C1"/>
    <w:rsid w:val="00B51F71"/>
    <w:rsid w:val="00B92384"/>
    <w:rsid w:val="00BD2141"/>
    <w:rsid w:val="00E04684"/>
    <w:rsid w:val="00EE6E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87CD"/>
  <w15:docId w15:val="{6CB8229E-8EB7-4D2C-BCFD-B71FE4EA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21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F510E"/>
    <w:pPr>
      <w:ind w:left="720"/>
      <w:contextualSpacing/>
    </w:pPr>
  </w:style>
  <w:style w:type="paragraph" w:styleId="Intestazione">
    <w:name w:val="header"/>
    <w:basedOn w:val="Normale"/>
    <w:link w:val="IntestazioneCarattere"/>
    <w:uiPriority w:val="99"/>
    <w:unhideWhenUsed/>
    <w:rsid w:val="005E5F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5FC1"/>
  </w:style>
  <w:style w:type="paragraph" w:styleId="Pidipagina">
    <w:name w:val="footer"/>
    <w:basedOn w:val="Normale"/>
    <w:link w:val="PidipaginaCarattere"/>
    <w:uiPriority w:val="99"/>
    <w:semiHidden/>
    <w:unhideWhenUsed/>
    <w:rsid w:val="005E5F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5E5FC1"/>
  </w:style>
  <w:style w:type="paragraph" w:styleId="Testofumetto">
    <w:name w:val="Balloon Text"/>
    <w:basedOn w:val="Normale"/>
    <w:link w:val="TestofumettoCarattere"/>
    <w:uiPriority w:val="99"/>
    <w:semiHidden/>
    <w:unhideWhenUsed/>
    <w:rsid w:val="005E5F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5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614FB429849E78DAD92636CB7B656"/>
        <w:category>
          <w:name w:val="Generale"/>
          <w:gallery w:val="placeholder"/>
        </w:category>
        <w:types>
          <w:type w:val="bbPlcHdr"/>
        </w:types>
        <w:behaviors>
          <w:behavior w:val="content"/>
        </w:behaviors>
        <w:guid w:val="{36DF7FD8-2E45-4770-B413-72000057A024}"/>
      </w:docPartPr>
      <w:docPartBody>
        <w:p w:rsidR="002D4BA3" w:rsidRDefault="000B48D7" w:rsidP="000B48D7">
          <w:pPr>
            <w:pStyle w:val="06A614FB429849E78DAD92636CB7B656"/>
          </w:pPr>
          <w:r>
            <w:rPr>
              <w:rFonts w:asciiTheme="majorHAnsi" w:eastAsiaTheme="majorEastAsia" w:hAnsiTheme="majorHAnsi" w:cstheme="majorBidi"/>
              <w:sz w:val="32"/>
              <w:szCs w:val="32"/>
            </w:rPr>
            <w:t>[Digitare il 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0B48D7"/>
    <w:rsid w:val="000B48D7"/>
    <w:rsid w:val="00154893"/>
    <w:rsid w:val="00290D20"/>
    <w:rsid w:val="002D4BA3"/>
    <w:rsid w:val="006176E3"/>
    <w:rsid w:val="008315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4B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6A614FB429849E78DAD92636CB7B656">
    <w:name w:val="06A614FB429849E78DAD92636CB7B656"/>
    <w:rsid w:val="000B4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Dare casa al futuro – Diaconia – Scheda 9</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Dare casa al futuro – Diaconia – Scheda 9</dc:title>
  <dc:subject/>
  <dc:creator>SEVEN</dc:creator>
  <cp:keywords/>
  <dc:description/>
  <cp:lastModifiedBy>Ufficio Famiglia</cp:lastModifiedBy>
  <cp:revision>7</cp:revision>
  <cp:lastPrinted>2019-11-06T19:55:00Z</cp:lastPrinted>
  <dcterms:created xsi:type="dcterms:W3CDTF">2019-10-23T14:56:00Z</dcterms:created>
  <dcterms:modified xsi:type="dcterms:W3CDTF">2019-11-06T19:55:00Z</dcterms:modified>
</cp:coreProperties>
</file>