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BEE4" w14:textId="75A5264F" w:rsidR="00737850" w:rsidRPr="00737850" w:rsidRDefault="004A2155" w:rsidP="00737850">
      <w:pPr>
        <w:rPr>
          <w:sz w:val="28"/>
          <w:szCs w:val="18"/>
        </w:rPr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2DBD4" wp14:editId="5DA5216E">
                <wp:simplePos x="0" y="0"/>
                <wp:positionH relativeFrom="column">
                  <wp:posOffset>1152525</wp:posOffset>
                </wp:positionH>
                <wp:positionV relativeFrom="paragraph">
                  <wp:posOffset>352425</wp:posOffset>
                </wp:positionV>
                <wp:extent cx="2009775" cy="504825"/>
                <wp:effectExtent l="0" t="0" r="28575" b="28575"/>
                <wp:wrapNone/>
                <wp:docPr id="155942288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E81B1" w14:textId="7BE18116" w:rsidR="004A2155" w:rsidRPr="000D1AAF" w:rsidRDefault="000D1AAF" w:rsidP="004A2155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0070C0"/>
                                <w:spacing w:val="-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70C0"/>
                                <w:spacing w:val="-2"/>
                                <w:szCs w:val="32"/>
                              </w:rPr>
                              <w:t>PREGHIERA</w:t>
                            </w:r>
                            <w:r w:rsidR="004A2155" w:rsidRPr="000D1AAF">
                              <w:rPr>
                                <w:b/>
                                <w:bCs/>
                                <w:iCs/>
                                <w:color w:val="0070C0"/>
                                <w:spacing w:val="-2"/>
                                <w:szCs w:val="32"/>
                              </w:rPr>
                              <w:t xml:space="preserve"> per la </w:t>
                            </w:r>
                            <w:r w:rsidR="00FA19D0" w:rsidRPr="000D1AAF">
                              <w:rPr>
                                <w:b/>
                                <w:bCs/>
                                <w:iCs/>
                                <w:color w:val="0070C0"/>
                                <w:spacing w:val="-2"/>
                                <w:szCs w:val="32"/>
                              </w:rPr>
                              <w:t>PACE</w:t>
                            </w:r>
                          </w:p>
                          <w:p w14:paraId="04FBE982" w14:textId="32EE021F" w:rsidR="004A2155" w:rsidRPr="00FA19D0" w:rsidRDefault="004A2155" w:rsidP="004A2155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FA19D0">
                              <w:rPr>
                                <w:b/>
                                <w:bCs/>
                                <w:iCs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 w:rsidRPr="00FA19D0">
                              <w:rPr>
                                <w:b/>
                                <w:bCs/>
                                <w:i/>
                                <w:spacing w:val="-2"/>
                                <w:sz w:val="28"/>
                                <w:szCs w:val="28"/>
                              </w:rPr>
                              <w:t>ittime Innocenti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72DBD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90.75pt;margin-top:27.75pt;width:158.2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1+v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" fillcolor="white [3201]" strokeweight=".5pt">
                <v:textbox>
                  <w:txbxContent>
                    <w:p w14:paraId="136E81B1" w14:textId="7BE18116" w:rsidR="004A2155" w:rsidRPr="000D1AAF" w:rsidRDefault="000D1AAF" w:rsidP="004A2155">
                      <w:pPr>
                        <w:jc w:val="center"/>
                        <w:rPr>
                          <w:b/>
                          <w:bCs/>
                          <w:iCs/>
                          <w:color w:val="0070C0"/>
                          <w:spacing w:val="-2"/>
                          <w:szCs w:val="32"/>
                        </w:rPr>
                      </w:pPr>
                      <w:r>
                        <w:rPr>
                          <w:b/>
                          <w:bCs/>
                          <w:iCs/>
                          <w:color w:val="0070C0"/>
                          <w:spacing w:val="-2"/>
                          <w:szCs w:val="32"/>
                        </w:rPr>
                        <w:t>PREGHIERA</w:t>
                      </w:r>
                      <w:r w:rsidR="004A2155" w:rsidRPr="000D1AAF">
                        <w:rPr>
                          <w:b/>
                          <w:bCs/>
                          <w:iCs/>
                          <w:color w:val="0070C0"/>
                          <w:spacing w:val="-2"/>
                          <w:szCs w:val="32"/>
                        </w:rPr>
                        <w:t xml:space="preserve"> per la </w:t>
                      </w:r>
                      <w:r w:rsidR="00FA19D0" w:rsidRPr="000D1AAF">
                        <w:rPr>
                          <w:b/>
                          <w:bCs/>
                          <w:iCs/>
                          <w:color w:val="0070C0"/>
                          <w:spacing w:val="-2"/>
                          <w:szCs w:val="32"/>
                        </w:rPr>
                        <w:t>PACE</w:t>
                      </w:r>
                    </w:p>
                    <w:p w14:paraId="04FBE982" w14:textId="32EE021F" w:rsidR="004A2155" w:rsidRPr="00FA19D0" w:rsidRDefault="004A2155" w:rsidP="004A2155">
                      <w:pPr>
                        <w:jc w:val="center"/>
                        <w:rPr>
                          <w:b/>
                          <w:bCs/>
                          <w:iCs/>
                          <w:spacing w:val="-2"/>
                          <w:sz w:val="28"/>
                          <w:szCs w:val="28"/>
                        </w:rPr>
                      </w:pPr>
                      <w:r w:rsidRPr="00FA19D0">
                        <w:rPr>
                          <w:b/>
                          <w:bCs/>
                          <w:iCs/>
                          <w:spacing w:val="-2"/>
                          <w:sz w:val="28"/>
                          <w:szCs w:val="28"/>
                        </w:rPr>
                        <w:t>V</w:t>
                      </w:r>
                      <w:r w:rsidRPr="00FA19D0">
                        <w:rPr>
                          <w:b/>
                          <w:bCs/>
                          <w:i/>
                          <w:spacing w:val="-2"/>
                          <w:sz w:val="28"/>
                          <w:szCs w:val="28"/>
                        </w:rPr>
                        <w:t>ittime Innocenti</w:t>
                      </w:r>
                    </w:p>
                  </w:txbxContent>
                </v:textbox>
              </v:shape>
            </w:pict>
          </mc:Fallback>
        </mc:AlternateContent>
      </w:r>
      <w:r w:rsidRPr="000949E4">
        <w:rPr>
          <w:noProof/>
          <w:sz w:val="28"/>
          <w:szCs w:val="18"/>
        </w:rPr>
        <w:drawing>
          <wp:anchor distT="0" distB="0" distL="114300" distR="114300" simplePos="0" relativeHeight="251658240" behindDoc="1" locked="0" layoutInCell="1" allowOverlap="1" wp14:anchorId="1D73C7F9" wp14:editId="6FD4373A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137285" cy="1137285"/>
            <wp:effectExtent l="0" t="0" r="5715" b="5715"/>
            <wp:wrapNone/>
            <wp:docPr id="850081650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18"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4E0524ED" wp14:editId="3DD84363">
            <wp:extent cx="1142365" cy="1114104"/>
            <wp:effectExtent l="0" t="0" r="635" b="0"/>
            <wp:docPr id="16780113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86" cy="113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DE6A" w14:textId="7C192EBE" w:rsidR="009A3BAE" w:rsidRPr="00255A62" w:rsidRDefault="00D153E3" w:rsidP="00015B50">
      <w:pPr>
        <w:jc w:val="center"/>
        <w:rPr>
          <w:i/>
          <w:spacing w:val="-2"/>
          <w:sz w:val="12"/>
          <w:szCs w:val="16"/>
        </w:rPr>
      </w:pPr>
      <w:r w:rsidRPr="00255A62">
        <w:rPr>
          <w:i/>
          <w:sz w:val="12"/>
          <w:szCs w:val="16"/>
        </w:rPr>
        <w:t xml:space="preserve"> </w:t>
      </w:r>
    </w:p>
    <w:p w14:paraId="4BCC6C6F" w14:textId="17D130D5" w:rsidR="004A2155" w:rsidRDefault="004A2155" w:rsidP="00D92785">
      <w:pPr>
        <w:jc w:val="both"/>
        <w:rPr>
          <w:i/>
          <w:spacing w:val="-2"/>
          <w:szCs w:val="32"/>
        </w:rPr>
      </w:pPr>
      <w:r>
        <w:rPr>
          <w:i/>
          <w:spacing w:val="-2"/>
          <w:szCs w:val="32"/>
        </w:rPr>
        <w:t xml:space="preserve">                                                                                            </w:t>
      </w:r>
    </w:p>
    <w:p w14:paraId="34F7CF11" w14:textId="41E61E81" w:rsidR="00D92785" w:rsidRPr="00FA19D0" w:rsidRDefault="009A3BAE" w:rsidP="00D92785">
      <w:pPr>
        <w:jc w:val="both"/>
        <w:rPr>
          <w:i/>
          <w:spacing w:val="-2"/>
          <w:szCs w:val="32"/>
        </w:rPr>
      </w:pPr>
      <w:r w:rsidRPr="00254E05">
        <w:rPr>
          <w:i/>
          <w:spacing w:val="-2"/>
          <w:szCs w:val="32"/>
        </w:rPr>
        <w:t>Canto inizial</w:t>
      </w:r>
      <w:r w:rsidR="00706DF1">
        <w:rPr>
          <w:i/>
          <w:spacing w:val="-2"/>
          <w:szCs w:val="32"/>
        </w:rPr>
        <w:t xml:space="preserve">e: </w:t>
      </w:r>
      <w:r w:rsidR="00FA19D0">
        <w:rPr>
          <w:i/>
          <w:spacing w:val="-2"/>
          <w:szCs w:val="32"/>
        </w:rPr>
        <w:t>“</w:t>
      </w:r>
      <w:r w:rsidR="00D92785" w:rsidRPr="00FA19D0">
        <w:rPr>
          <w:i/>
          <w:spacing w:val="-2"/>
          <w:szCs w:val="32"/>
        </w:rPr>
        <w:t xml:space="preserve">Il Signore è la mia forza, e io spero in lui, </w:t>
      </w:r>
    </w:p>
    <w:p w14:paraId="21CF99EB" w14:textId="77777777" w:rsidR="00D92785" w:rsidRPr="00FA19D0" w:rsidRDefault="00D92785" w:rsidP="00D92785">
      <w:pPr>
        <w:ind w:firstLine="708"/>
        <w:jc w:val="both"/>
        <w:rPr>
          <w:i/>
          <w:spacing w:val="-2"/>
          <w:szCs w:val="32"/>
        </w:rPr>
      </w:pPr>
      <w:r w:rsidRPr="00FA19D0">
        <w:rPr>
          <w:i/>
          <w:spacing w:val="-2"/>
          <w:szCs w:val="32"/>
        </w:rPr>
        <w:t xml:space="preserve">il Signore è il Salvator, in Lui confido non ho timor, </w:t>
      </w:r>
    </w:p>
    <w:p w14:paraId="34507E93" w14:textId="4D005E72" w:rsidR="00D92785" w:rsidRPr="00255A62" w:rsidRDefault="00D92785" w:rsidP="00D92785">
      <w:pPr>
        <w:ind w:firstLine="708"/>
        <w:jc w:val="both"/>
        <w:rPr>
          <w:b/>
          <w:bCs/>
          <w:i/>
          <w:spacing w:val="-2"/>
          <w:szCs w:val="32"/>
        </w:rPr>
      </w:pPr>
      <w:r w:rsidRPr="00FA19D0">
        <w:rPr>
          <w:i/>
          <w:spacing w:val="-2"/>
          <w:szCs w:val="32"/>
        </w:rPr>
        <w:t>in Lui confido non ho timor</w:t>
      </w:r>
      <w:r w:rsidR="00FA19D0">
        <w:rPr>
          <w:iCs/>
          <w:spacing w:val="-2"/>
          <w:szCs w:val="32"/>
        </w:rPr>
        <w:t>”</w:t>
      </w:r>
      <w:r w:rsidRPr="00FB10E3">
        <w:rPr>
          <w:iCs/>
          <w:spacing w:val="-2"/>
          <w:szCs w:val="32"/>
        </w:rPr>
        <w:t>.</w:t>
      </w:r>
    </w:p>
    <w:p w14:paraId="228336D0" w14:textId="77777777" w:rsidR="006D7448" w:rsidRDefault="006D7448" w:rsidP="00FE4FCC">
      <w:pPr>
        <w:jc w:val="both"/>
        <w:rPr>
          <w:iCs/>
          <w:spacing w:val="-2"/>
        </w:rPr>
      </w:pPr>
    </w:p>
    <w:p w14:paraId="05F87905" w14:textId="2B598C99" w:rsidR="006D7448" w:rsidRDefault="00594FCE" w:rsidP="00594FCE">
      <w:pPr>
        <w:jc w:val="both"/>
        <w:rPr>
          <w:b/>
          <w:bCs/>
          <w:iCs/>
          <w:spacing w:val="-2"/>
        </w:rPr>
      </w:pPr>
      <w:r>
        <w:rPr>
          <w:b/>
          <w:bCs/>
          <w:iCs/>
          <w:spacing w:val="-2"/>
        </w:rPr>
        <w:t xml:space="preserve">I. </w:t>
      </w:r>
      <w:r w:rsidR="006D7448" w:rsidRPr="00594FCE">
        <w:rPr>
          <w:b/>
          <w:bCs/>
          <w:iCs/>
          <w:spacing w:val="-2"/>
        </w:rPr>
        <w:t>In silenzio</w:t>
      </w:r>
    </w:p>
    <w:p w14:paraId="1EEDB86B" w14:textId="77777777" w:rsidR="00594FCE" w:rsidRPr="00594FCE" w:rsidRDefault="00594FCE" w:rsidP="00594FCE">
      <w:pPr>
        <w:jc w:val="both"/>
        <w:rPr>
          <w:b/>
          <w:bCs/>
          <w:iCs/>
          <w:spacing w:val="-2"/>
        </w:rPr>
      </w:pPr>
    </w:p>
    <w:p w14:paraId="4F2B3123" w14:textId="11C093F8" w:rsidR="006D7448" w:rsidRPr="006D7448" w:rsidRDefault="006D7448" w:rsidP="00FE4FCC">
      <w:pPr>
        <w:jc w:val="both"/>
        <w:rPr>
          <w:i/>
          <w:spacing w:val="-2"/>
        </w:rPr>
      </w:pPr>
      <w:r>
        <w:rPr>
          <w:i/>
          <w:spacing w:val="-2"/>
        </w:rPr>
        <w:t>D</w:t>
      </w:r>
      <w:r w:rsidR="00737850">
        <w:rPr>
          <w:i/>
          <w:spacing w:val="-2"/>
        </w:rPr>
        <w:t>a</w:t>
      </w:r>
      <w:r>
        <w:rPr>
          <w:i/>
          <w:spacing w:val="-2"/>
        </w:rPr>
        <w:t>ll’Omelia del Card. Zuppi</w:t>
      </w:r>
      <w:r w:rsidR="00737850">
        <w:rPr>
          <w:i/>
          <w:spacing w:val="-2"/>
        </w:rPr>
        <w:t>:</w:t>
      </w:r>
    </w:p>
    <w:p w14:paraId="6C465E7A" w14:textId="6708222C" w:rsidR="006D7448" w:rsidRDefault="006D7448" w:rsidP="00FE4FCC">
      <w:pPr>
        <w:jc w:val="both"/>
        <w:rPr>
          <w:iCs/>
          <w:spacing w:val="-2"/>
        </w:rPr>
      </w:pPr>
      <w:r w:rsidRPr="006D7448">
        <w:rPr>
          <w:iCs/>
          <w:spacing w:val="-2"/>
        </w:rPr>
        <w:t>Questo è un momento di preghiera. La preghiera non ci porta fuori dal mondo ma dentro. La sofferenza diventa intercessione, perché la creazione e le creature chiedono vita, futuro, speranza. Non chiedono guerra, ma pace</w:t>
      </w:r>
      <w:r w:rsidRPr="006E3B01">
        <w:rPr>
          <w:b/>
          <w:bCs/>
          <w:iCs/>
          <w:spacing w:val="-2"/>
        </w:rPr>
        <w:t>! Ogni nome di bambini uccisi è una richiesta a Dio, ma anche agli uomini, perché li ascoltiamo, ci lasciamo toccare dall’ingiustizia che ha travolto la loro fragilità</w:t>
      </w:r>
      <w:r w:rsidRPr="006D7448">
        <w:rPr>
          <w:iCs/>
          <w:spacing w:val="-2"/>
        </w:rPr>
        <w:t>. La loro morte, di tutti loro e di ognuno, susciti le lacrime di commozione e le scelte finalmente lungimiranti di pace e non tragicamente opportunistiche. Non c’è classifica nel dolore. Siamo qui per chiedere che nella Terra Santa ogni persona, a cominciare dai più piccoli, non perda la sua vita per colpa di suo fratello. Arturo Paoli diceva che il peccato originale è il fratricidio e solamente quando abbiamo la coscienza di essere responsabili della morte, o della meno vita, dei poveri, di essere senza orgoglio, superiori, distanti, come se non fossero della nostra carne o non appartenessero alla nostra razza, solamente in questo caso troviamo l’umiltà di passare da “fratricidi a fratelli”. Gesù ci ammonisce affermando che anche chi “si adira con il proprio fratello dovrà essere sottoposto al giudizio” (Mt. 5,22)</w:t>
      </w:r>
      <w:r>
        <w:rPr>
          <w:iCs/>
          <w:spacing w:val="-2"/>
        </w:rPr>
        <w:t xml:space="preserve"> […]</w:t>
      </w:r>
    </w:p>
    <w:p w14:paraId="09323A71" w14:textId="155353FD" w:rsidR="009A3BAE" w:rsidRDefault="006D7448" w:rsidP="00FE4FCC">
      <w:pPr>
        <w:jc w:val="both"/>
        <w:rPr>
          <w:iCs/>
          <w:spacing w:val="-2"/>
        </w:rPr>
      </w:pPr>
      <w:r w:rsidRPr="006D7448">
        <w:rPr>
          <w:iCs/>
          <w:spacing w:val="-2"/>
        </w:rPr>
        <w:t xml:space="preserve">Oggi li ricordiamo perché nessuno può essere mai un numero, una statistica! Essi chiedono di impegnarci tutti a trovare o perseguire con più intelligenza e passione la via della pace, iniziando dal cessate il fuoco e da offrire le condizioni per farlo, dalla liberazione degli ostaggi al non prendere in ostaggio un intero popolo. La domanda che ci deve inquietare è: </w:t>
      </w:r>
      <w:r w:rsidRPr="006D7448">
        <w:rPr>
          <w:iCs/>
          <w:spacing w:val="-2"/>
        </w:rPr>
        <w:lastRenderedPageBreak/>
        <w:t>“Abbiamo fatto tutto quello che potevamo per la pace?”.  Dostoevskij scriveva: “Nessun progresso, nessuna rivoluzione, nessuna guerra potrà mai valere anche una sola piccola lacrima di bambino. Essa peserà sempre. Quella sola piccola lacrima di un bambino”. Il loro pianto, e quello dei loro cari, possa risvegliarci tutti, susciti l’intelligenza creativa e abile per costruire la pace, rafforzi la diplomazia e chi cerca il dialogo, difenda il rispetto indiscusso dei diritti perché il loro sacrificio sia seme di pace e inizio di una fraternità ritrovata. Il nome di Dio è nome di pace. Sia così.</w:t>
      </w:r>
    </w:p>
    <w:p w14:paraId="2D204F23" w14:textId="77777777" w:rsidR="00594FCE" w:rsidRPr="00557BE3" w:rsidRDefault="00594FCE" w:rsidP="00FE4FCC">
      <w:pPr>
        <w:jc w:val="both"/>
        <w:rPr>
          <w:iCs/>
          <w:spacing w:val="-2"/>
          <w:sz w:val="12"/>
          <w:szCs w:val="12"/>
        </w:rPr>
      </w:pPr>
    </w:p>
    <w:p w14:paraId="77E56131" w14:textId="10E41C0B" w:rsidR="00594FCE" w:rsidRPr="00C460A5" w:rsidRDefault="00594FCE" w:rsidP="00C460A5">
      <w:pPr>
        <w:jc w:val="both"/>
        <w:rPr>
          <w:i/>
          <w:spacing w:val="-2"/>
        </w:rPr>
      </w:pPr>
      <w:r>
        <w:rPr>
          <w:i/>
          <w:spacing w:val="-2"/>
        </w:rPr>
        <w:t>Vengono distribuite alcune pagine con i nomi dei</w:t>
      </w:r>
      <w:r w:rsidR="00737850">
        <w:rPr>
          <w:i/>
          <w:spacing w:val="-2"/>
        </w:rPr>
        <w:t xml:space="preserve"> </w:t>
      </w:r>
      <w:r>
        <w:rPr>
          <w:i/>
          <w:spacing w:val="-2"/>
        </w:rPr>
        <w:t>12.000 bambini ebrei e palestinesi uccisi dal 7 ottobre 2023</w:t>
      </w:r>
      <w:r w:rsidR="00FA19D0">
        <w:rPr>
          <w:i/>
          <w:spacing w:val="-2"/>
        </w:rPr>
        <w:t xml:space="preserve"> (</w:t>
      </w:r>
      <w:r w:rsidR="00FA19D0" w:rsidRPr="00FA19D0">
        <w:rPr>
          <w:iCs/>
          <w:spacing w:val="-2"/>
          <w:u w:val="single"/>
        </w:rPr>
        <w:t>vedi allegato</w:t>
      </w:r>
      <w:r w:rsidR="00FA19D0">
        <w:rPr>
          <w:i/>
          <w:spacing w:val="-2"/>
        </w:rPr>
        <w:t>)</w:t>
      </w:r>
      <w:r w:rsidR="00C460A5">
        <w:rPr>
          <w:i/>
          <w:spacing w:val="-2"/>
        </w:rPr>
        <w:t xml:space="preserve">. </w:t>
      </w:r>
      <w:r>
        <w:rPr>
          <w:rFonts w:eastAsia="PMingLiU"/>
          <w:i/>
          <w:iCs/>
          <w:kern w:val="2"/>
          <w:lang w:eastAsia="zh-TW"/>
          <w14:ligatures w14:val="standardContextual"/>
        </w:rPr>
        <w:t>Ogni nome è un volto, un figlio di Dio, un nostro fratello, sorella</w:t>
      </w:r>
      <w:r w:rsidR="00737850">
        <w:rPr>
          <w:rFonts w:eastAsia="PMingLiU"/>
          <w:i/>
          <w:iCs/>
          <w:kern w:val="2"/>
          <w:lang w:eastAsia="zh-TW"/>
          <w14:ligatures w14:val="standardContextual"/>
        </w:rPr>
        <w:t>. Ognuno li legge in silenzio.</w:t>
      </w:r>
    </w:p>
    <w:p w14:paraId="0ADB08DD" w14:textId="77777777" w:rsidR="00D92785" w:rsidRDefault="00D92785" w:rsidP="00927618">
      <w:pPr>
        <w:rPr>
          <w:b/>
          <w:bCs/>
          <w:iCs/>
          <w:spacing w:val="-2"/>
        </w:rPr>
      </w:pPr>
    </w:p>
    <w:p w14:paraId="71C8F2D4" w14:textId="6C9A4AED" w:rsidR="00927618" w:rsidRDefault="00927618" w:rsidP="00927618">
      <w:pPr>
        <w:rPr>
          <w:rFonts w:eastAsia="PMingLiU"/>
          <w:b/>
          <w:bCs/>
          <w:kern w:val="2"/>
          <w:lang w:eastAsia="zh-TW"/>
          <w14:ligatures w14:val="standardContextual"/>
        </w:rPr>
      </w:pPr>
      <w:r>
        <w:rPr>
          <w:rFonts w:eastAsia="PMingLiU"/>
          <w:b/>
          <w:bCs/>
          <w:kern w:val="2"/>
          <w:lang w:eastAsia="zh-TW"/>
          <w14:ligatures w14:val="standardContextual"/>
        </w:rPr>
        <w:t>I</w:t>
      </w:r>
      <w:r w:rsidR="00594FCE">
        <w:rPr>
          <w:rFonts w:eastAsia="PMingLiU"/>
          <w:b/>
          <w:bCs/>
          <w:kern w:val="2"/>
          <w:lang w:eastAsia="zh-TW"/>
          <w14:ligatures w14:val="standardContextual"/>
        </w:rPr>
        <w:t>I</w:t>
      </w:r>
      <w:r>
        <w:rPr>
          <w:rFonts w:eastAsia="PMingLiU"/>
          <w:b/>
          <w:bCs/>
          <w:kern w:val="2"/>
          <w:lang w:eastAsia="zh-TW"/>
          <w14:ligatures w14:val="standardContextual"/>
        </w:rPr>
        <w:t xml:space="preserve">. </w:t>
      </w:r>
      <w:r w:rsidR="00594FCE">
        <w:rPr>
          <w:rFonts w:eastAsia="PMingLiU"/>
          <w:b/>
          <w:bCs/>
          <w:kern w:val="2"/>
          <w:lang w:eastAsia="zh-TW"/>
          <w14:ligatures w14:val="standardContextual"/>
        </w:rPr>
        <w:t>Il grido dei bambini e nostro davanti al Crocifisso</w:t>
      </w:r>
    </w:p>
    <w:p w14:paraId="136AEF65" w14:textId="77777777" w:rsidR="00D92785" w:rsidRDefault="00D92785" w:rsidP="00927618">
      <w:pPr>
        <w:rPr>
          <w:rFonts w:eastAsia="PMingLiU"/>
          <w:b/>
          <w:bCs/>
          <w:kern w:val="2"/>
          <w:lang w:eastAsia="zh-TW"/>
          <w14:ligatures w14:val="standardContextual"/>
        </w:rPr>
      </w:pPr>
    </w:p>
    <w:p w14:paraId="6A88EB34" w14:textId="1441B49D" w:rsidR="00D92785" w:rsidRDefault="00D92785" w:rsidP="00D92785">
      <w:pPr>
        <w:rPr>
          <w:rFonts w:eastAsia="PMingLiU"/>
          <w:b/>
          <w:bCs/>
          <w:kern w:val="2"/>
          <w:lang w:eastAsia="zh-TW"/>
          <w14:ligatures w14:val="standardContextual"/>
        </w:rPr>
      </w:pPr>
      <w:r>
        <w:rPr>
          <w:rFonts w:eastAsia="PMingLiU"/>
          <w:i/>
          <w:iCs/>
          <w:kern w:val="2"/>
          <w:lang w:eastAsia="zh-TW"/>
          <w14:ligatures w14:val="standardContextual"/>
        </w:rPr>
        <w:t>Canto:</w:t>
      </w:r>
      <w:r w:rsidRPr="00D92785">
        <w:rPr>
          <w:b/>
          <w:bCs/>
          <w:iCs/>
          <w:spacing w:val="-2"/>
        </w:rPr>
        <w:t xml:space="preserve"> </w:t>
      </w:r>
      <w:r w:rsidRPr="00DF20BE">
        <w:rPr>
          <w:iCs/>
          <w:spacing w:val="-2"/>
        </w:rPr>
        <w:t>Confitemini Domino, quoniam bonus</w:t>
      </w:r>
    </w:p>
    <w:p w14:paraId="1FB9DAB4" w14:textId="77777777" w:rsidR="00594FCE" w:rsidRDefault="00594FCE" w:rsidP="00FE4FCC">
      <w:pPr>
        <w:jc w:val="both"/>
        <w:rPr>
          <w:rFonts w:eastAsia="PMingLiU"/>
          <w:b/>
          <w:bCs/>
          <w:i/>
          <w:iCs/>
          <w:kern w:val="2"/>
          <w:sz w:val="12"/>
          <w:szCs w:val="12"/>
          <w:lang w:eastAsia="zh-TW"/>
          <w14:ligatures w14:val="standardContextual"/>
        </w:rPr>
      </w:pPr>
    </w:p>
    <w:p w14:paraId="2A75513A" w14:textId="04387E96" w:rsidR="00594FCE" w:rsidRPr="00737850" w:rsidRDefault="00737850" w:rsidP="00FE4FCC">
      <w:pPr>
        <w:jc w:val="both"/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</w:pPr>
      <w:r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>Uno per volta, con calma, possiamo</w:t>
      </w:r>
      <w:r w:rsidR="00594FCE" w:rsidRPr="00557BE3"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 xml:space="preserve"> portare davanti al Crocifisso </w:t>
      </w:r>
      <w:r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>– dove è stata posta una cesta -</w:t>
      </w:r>
      <w:r w:rsidR="00594FCE" w:rsidRPr="00557BE3"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 xml:space="preserve">le pagine con i nomi che ha letto. </w:t>
      </w:r>
      <w:r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 xml:space="preserve"> </w:t>
      </w:r>
      <w:r w:rsidR="00594FCE" w:rsidRPr="00557BE3"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>A Gesù presentiamo il loro grido</w:t>
      </w:r>
      <w:r>
        <w:rPr>
          <w:rFonts w:eastAsia="PMingLiU"/>
          <w:i/>
          <w:iCs/>
          <w:spacing w:val="-2"/>
          <w:kern w:val="2"/>
          <w:lang w:eastAsia="zh-TW"/>
          <w14:ligatures w14:val="standardContextual"/>
        </w:rPr>
        <w:t xml:space="preserve"> di dolore e</w:t>
      </w:r>
      <w:r w:rsidR="00594FCE">
        <w:rPr>
          <w:rFonts w:eastAsia="PMingLiU"/>
          <w:i/>
          <w:iCs/>
          <w:kern w:val="2"/>
          <w:lang w:eastAsia="zh-TW"/>
          <w14:ligatures w14:val="standardContextual"/>
        </w:rPr>
        <w:t xml:space="preserve"> </w:t>
      </w:r>
      <w:r>
        <w:rPr>
          <w:rFonts w:eastAsia="PMingLiU"/>
          <w:i/>
          <w:iCs/>
          <w:kern w:val="2"/>
          <w:lang w:eastAsia="zh-TW"/>
          <w14:ligatures w14:val="standardContextual"/>
        </w:rPr>
        <w:t xml:space="preserve">insieme </w:t>
      </w:r>
      <w:r w:rsidR="00594FCE">
        <w:rPr>
          <w:rFonts w:eastAsia="PMingLiU"/>
          <w:i/>
          <w:iCs/>
          <w:kern w:val="2"/>
          <w:lang w:eastAsia="zh-TW"/>
          <w14:ligatures w14:val="standardContextual"/>
        </w:rPr>
        <w:t>la nostra indifferenza, le nostre paure, il nostro</w:t>
      </w:r>
      <w:r w:rsidR="00D92785">
        <w:rPr>
          <w:rFonts w:eastAsia="PMingLiU"/>
          <w:i/>
          <w:iCs/>
          <w:kern w:val="2"/>
          <w:lang w:eastAsia="zh-TW"/>
          <w14:ligatures w14:val="standardContextual"/>
        </w:rPr>
        <w:t xml:space="preserve"> distrarci per non vedere il dramma, la incapacità nostra e delle istituzioni a chiedere pace e rispetto per le persone.</w:t>
      </w:r>
    </w:p>
    <w:p w14:paraId="7FBCF35B" w14:textId="77777777" w:rsidR="00D92785" w:rsidRDefault="00D92785" w:rsidP="00FE4FCC">
      <w:pPr>
        <w:jc w:val="both"/>
        <w:rPr>
          <w:rFonts w:eastAsia="PMingLiU"/>
          <w:i/>
          <w:iCs/>
          <w:kern w:val="2"/>
          <w:lang w:eastAsia="zh-TW"/>
          <w14:ligatures w14:val="standardContextual"/>
        </w:rPr>
      </w:pPr>
    </w:p>
    <w:p w14:paraId="01390CC3" w14:textId="4798A485" w:rsidR="00D92785" w:rsidRPr="00D92785" w:rsidRDefault="00D92785" w:rsidP="00FE4FCC">
      <w:pPr>
        <w:jc w:val="both"/>
        <w:rPr>
          <w:rFonts w:eastAsia="PMingLiU"/>
          <w:b/>
          <w:bCs/>
          <w:kern w:val="2"/>
          <w:lang w:eastAsia="zh-TW"/>
          <w14:ligatures w14:val="standardContextual"/>
        </w:rPr>
      </w:pPr>
      <w:r>
        <w:rPr>
          <w:rFonts w:eastAsia="PMingLiU"/>
          <w:b/>
          <w:bCs/>
          <w:kern w:val="2"/>
          <w:lang w:eastAsia="zh-TW"/>
          <w14:ligatures w14:val="standardContextual"/>
        </w:rPr>
        <w:t>III. Esposizione del Santissimo e ascolto della Parola</w:t>
      </w:r>
    </w:p>
    <w:p w14:paraId="159BC8D0" w14:textId="77777777" w:rsidR="00F23AB1" w:rsidRPr="00255A62" w:rsidRDefault="00F23AB1" w:rsidP="00FE4FCC">
      <w:pPr>
        <w:jc w:val="both"/>
        <w:rPr>
          <w:iCs/>
          <w:spacing w:val="-2"/>
          <w:sz w:val="16"/>
          <w:szCs w:val="20"/>
        </w:rPr>
      </w:pPr>
    </w:p>
    <w:p w14:paraId="59F12AAA" w14:textId="4086654C" w:rsidR="00D92785" w:rsidRPr="00DF20BE" w:rsidRDefault="00DF20BE" w:rsidP="00D92785">
      <w:pPr>
        <w:jc w:val="both"/>
        <w:rPr>
          <w:iCs/>
          <w:spacing w:val="-2"/>
          <w:szCs w:val="32"/>
        </w:rPr>
      </w:pPr>
      <w:r>
        <w:rPr>
          <w:i/>
          <w:spacing w:val="-2"/>
          <w:szCs w:val="32"/>
        </w:rPr>
        <w:t xml:space="preserve">Canto: </w:t>
      </w:r>
      <w:r>
        <w:rPr>
          <w:iCs/>
          <w:spacing w:val="-2"/>
          <w:szCs w:val="32"/>
        </w:rPr>
        <w:t>Misericordias Domini in aeternum cantabo</w:t>
      </w:r>
    </w:p>
    <w:p w14:paraId="46788153" w14:textId="77777777" w:rsidR="00DF20BE" w:rsidRPr="00DF20BE" w:rsidRDefault="00DF20BE" w:rsidP="00D92785">
      <w:pPr>
        <w:jc w:val="both"/>
        <w:rPr>
          <w:iCs/>
          <w:spacing w:val="-2"/>
          <w:sz w:val="12"/>
          <w:szCs w:val="16"/>
        </w:rPr>
      </w:pPr>
    </w:p>
    <w:p w14:paraId="32456C36" w14:textId="462CDFCA" w:rsidR="00557BE3" w:rsidRDefault="00737850" w:rsidP="00D92785">
      <w:pPr>
        <w:jc w:val="both"/>
        <w:rPr>
          <w:i/>
          <w:spacing w:val="-2"/>
          <w:szCs w:val="32"/>
        </w:rPr>
      </w:pPr>
      <w:r>
        <w:rPr>
          <w:i/>
          <w:spacing w:val="-2"/>
          <w:szCs w:val="32"/>
        </w:rPr>
        <w:t>Silenzio</w:t>
      </w:r>
    </w:p>
    <w:p w14:paraId="4B38FED4" w14:textId="77777777" w:rsidR="00DF20BE" w:rsidRDefault="00DF20BE" w:rsidP="00255A62">
      <w:pPr>
        <w:rPr>
          <w:b/>
          <w:bCs/>
          <w:iCs/>
          <w:spacing w:val="-2"/>
          <w:szCs w:val="32"/>
        </w:rPr>
      </w:pPr>
    </w:p>
    <w:p w14:paraId="5D44BD64" w14:textId="77777777" w:rsidR="001B0163" w:rsidRDefault="001B0163" w:rsidP="00255A62">
      <w:pPr>
        <w:rPr>
          <w:iCs/>
          <w:spacing w:val="-2"/>
          <w:szCs w:val="32"/>
        </w:rPr>
      </w:pPr>
      <w:r>
        <w:rPr>
          <w:i/>
          <w:spacing w:val="-2"/>
          <w:szCs w:val="32"/>
        </w:rPr>
        <w:t xml:space="preserve">Canto: </w:t>
      </w:r>
      <w:r>
        <w:rPr>
          <w:iCs/>
          <w:spacing w:val="-2"/>
          <w:szCs w:val="32"/>
        </w:rPr>
        <w:t xml:space="preserve">Il Signore è la luce che vince la notte. </w:t>
      </w:r>
    </w:p>
    <w:p w14:paraId="104F1993" w14:textId="22A48188" w:rsidR="001B0163" w:rsidRDefault="001B0163" w:rsidP="001B0163">
      <w:pPr>
        <w:ind w:firstLine="708"/>
        <w:rPr>
          <w:b/>
          <w:bCs/>
          <w:i/>
          <w:spacing w:val="-2"/>
          <w:szCs w:val="32"/>
        </w:rPr>
      </w:pPr>
      <w:r>
        <w:rPr>
          <w:b/>
          <w:bCs/>
          <w:i/>
          <w:spacing w:val="-2"/>
          <w:szCs w:val="32"/>
        </w:rPr>
        <w:t>Gloria, gloria, cantiamo al Signore</w:t>
      </w:r>
    </w:p>
    <w:p w14:paraId="16B42E8F" w14:textId="2ACF03AD" w:rsidR="001B0163" w:rsidRPr="001B0163" w:rsidRDefault="001B0163" w:rsidP="001B0163">
      <w:pPr>
        <w:ind w:firstLine="708"/>
        <w:rPr>
          <w:iCs/>
          <w:spacing w:val="-2"/>
          <w:szCs w:val="32"/>
        </w:rPr>
      </w:pPr>
      <w:r>
        <w:rPr>
          <w:iCs/>
          <w:spacing w:val="-2"/>
          <w:szCs w:val="32"/>
        </w:rPr>
        <w:t>Il Signore è la vita che vince la morte</w:t>
      </w:r>
    </w:p>
    <w:p w14:paraId="7477024A" w14:textId="77777777" w:rsidR="00737850" w:rsidRDefault="00737850" w:rsidP="00255A62">
      <w:pPr>
        <w:rPr>
          <w:b/>
          <w:bCs/>
          <w:iCs/>
          <w:spacing w:val="-2"/>
          <w:szCs w:val="32"/>
        </w:rPr>
      </w:pPr>
    </w:p>
    <w:p w14:paraId="0019D780" w14:textId="0D3990DC" w:rsidR="00DF20BE" w:rsidRPr="00DF20BE" w:rsidRDefault="00DF20BE" w:rsidP="00255A62">
      <w:pPr>
        <w:rPr>
          <w:i/>
          <w:spacing w:val="-2"/>
          <w:szCs w:val="32"/>
        </w:rPr>
      </w:pPr>
      <w:r>
        <w:rPr>
          <w:b/>
          <w:bCs/>
          <w:iCs/>
          <w:spacing w:val="-2"/>
          <w:szCs w:val="32"/>
        </w:rPr>
        <w:t xml:space="preserve">Dal Vangelo di Matteo </w:t>
      </w:r>
      <w:r>
        <w:rPr>
          <w:i/>
          <w:spacing w:val="-2"/>
          <w:szCs w:val="32"/>
        </w:rPr>
        <w:t>(10,16-22)</w:t>
      </w:r>
    </w:p>
    <w:p w14:paraId="109EB21D" w14:textId="77777777" w:rsidR="00DF20BE" w:rsidRPr="00DF20BE" w:rsidRDefault="00DF20BE" w:rsidP="00255A62">
      <w:pPr>
        <w:rPr>
          <w:b/>
          <w:bCs/>
          <w:iCs/>
          <w:spacing w:val="-2"/>
          <w:szCs w:val="32"/>
        </w:rPr>
      </w:pPr>
    </w:p>
    <w:p w14:paraId="5B536E14" w14:textId="089CFA86" w:rsidR="00DF20BE" w:rsidRDefault="00DF20BE" w:rsidP="00737850">
      <w:pPr>
        <w:ind w:firstLine="708"/>
        <w:jc w:val="both"/>
        <w:rPr>
          <w:iCs/>
          <w:spacing w:val="-2"/>
          <w:szCs w:val="32"/>
        </w:rPr>
      </w:pPr>
      <w:r w:rsidRPr="00DF20BE">
        <w:rPr>
          <w:iCs/>
          <w:spacing w:val="-2"/>
          <w:szCs w:val="32"/>
        </w:rPr>
        <w:t xml:space="preserve">Ecco: io vi mando come pecore in mezzo a lupi; siate dunque prudenti come i serpenti e semplici come le colombe. Guardatevi dagli uomini, perché vi consegneranno ai tribunali e vi flagelleranno nelle loro sinagoghe; e sarete condotti davanti a governatori e re per causa mia, per </w:t>
      </w:r>
      <w:r w:rsidRPr="00DF20BE">
        <w:rPr>
          <w:iCs/>
          <w:spacing w:val="-2"/>
          <w:szCs w:val="32"/>
        </w:rPr>
        <w:lastRenderedPageBreak/>
        <w:t>dare testimonianza a loro e ai pagani. Ma, quando vi consegneranno, non preoccupatevi di come o di che cosa direte, perché vi sarà dato in quell’ora ciò che dovrete dire: infatti non siete voi a parlare, ma è lo Spirito del Padre vostro che parla in voi.</w:t>
      </w:r>
    </w:p>
    <w:p w14:paraId="3C5A03E6" w14:textId="4CFFFE6C" w:rsidR="00DF20BE" w:rsidRPr="00DF20BE" w:rsidRDefault="00DF20BE" w:rsidP="00737850">
      <w:pPr>
        <w:ind w:firstLine="708"/>
        <w:jc w:val="both"/>
        <w:rPr>
          <w:iCs/>
          <w:spacing w:val="-2"/>
          <w:szCs w:val="32"/>
        </w:rPr>
      </w:pPr>
      <w:r w:rsidRPr="00DF20BE">
        <w:rPr>
          <w:iCs/>
          <w:spacing w:val="-2"/>
          <w:szCs w:val="32"/>
        </w:rPr>
        <w:t>Il fratello farà morire il fratello e il padre il figlio, e i figli si alzeranno ad accusare i genitori e li uccideranno. Sarete odiati da tutti a causa del mio nome. Ma chi avrà perseverato fino alla fine sarà salvato. </w:t>
      </w:r>
    </w:p>
    <w:p w14:paraId="77B05DF8" w14:textId="77777777" w:rsidR="00DF20BE" w:rsidRDefault="00DF20BE" w:rsidP="00DF20BE">
      <w:pPr>
        <w:jc w:val="both"/>
        <w:rPr>
          <w:i/>
          <w:spacing w:val="-2"/>
          <w:szCs w:val="32"/>
        </w:rPr>
      </w:pPr>
    </w:p>
    <w:p w14:paraId="48BD290F" w14:textId="075C36D6" w:rsidR="00DF20BE" w:rsidRDefault="00DF20BE" w:rsidP="00DF20BE">
      <w:pPr>
        <w:jc w:val="both"/>
        <w:rPr>
          <w:iCs/>
          <w:spacing w:val="-2"/>
          <w:szCs w:val="32"/>
        </w:rPr>
      </w:pPr>
      <w:r>
        <w:rPr>
          <w:i/>
          <w:spacing w:val="-2"/>
          <w:szCs w:val="32"/>
        </w:rPr>
        <w:t>Canto:</w:t>
      </w:r>
      <w:r>
        <w:rPr>
          <w:b/>
          <w:bCs/>
          <w:i/>
          <w:spacing w:val="-2"/>
          <w:szCs w:val="32"/>
        </w:rPr>
        <w:tab/>
      </w:r>
      <w:r w:rsidRPr="00255A62">
        <w:rPr>
          <w:iCs/>
          <w:spacing w:val="-2"/>
          <w:szCs w:val="32"/>
        </w:rPr>
        <w:t>Nada te turbe, nada te espante</w:t>
      </w:r>
      <w:r>
        <w:rPr>
          <w:iCs/>
          <w:spacing w:val="-2"/>
          <w:szCs w:val="32"/>
        </w:rPr>
        <w:t xml:space="preserve"> </w:t>
      </w:r>
      <w:r w:rsidRPr="00255A62">
        <w:rPr>
          <w:iCs/>
          <w:spacing w:val="-2"/>
          <w:szCs w:val="32"/>
        </w:rPr>
        <w:t>Quien a Dios tiene, nada le falt</w:t>
      </w:r>
      <w:r>
        <w:rPr>
          <w:iCs/>
          <w:spacing w:val="-2"/>
          <w:szCs w:val="32"/>
        </w:rPr>
        <w:t>a</w:t>
      </w:r>
    </w:p>
    <w:p w14:paraId="1BDCF97F" w14:textId="77777777" w:rsidR="00DF20BE" w:rsidRDefault="00DF20BE" w:rsidP="00DF20BE">
      <w:pPr>
        <w:ind w:firstLine="708"/>
        <w:rPr>
          <w:iCs/>
          <w:spacing w:val="-2"/>
          <w:szCs w:val="32"/>
        </w:rPr>
      </w:pPr>
      <w:r w:rsidRPr="00255A62">
        <w:rPr>
          <w:iCs/>
          <w:spacing w:val="-2"/>
          <w:szCs w:val="32"/>
        </w:rPr>
        <w:t>Nada te turbe, nada te espante</w:t>
      </w:r>
      <w:r>
        <w:rPr>
          <w:iCs/>
          <w:spacing w:val="-2"/>
          <w:szCs w:val="32"/>
        </w:rPr>
        <w:t xml:space="preserve"> </w:t>
      </w:r>
      <w:r w:rsidRPr="00255A62">
        <w:rPr>
          <w:iCs/>
          <w:spacing w:val="-2"/>
          <w:szCs w:val="32"/>
        </w:rPr>
        <w:t>Solo ios basta</w:t>
      </w:r>
    </w:p>
    <w:p w14:paraId="1D1AA688" w14:textId="77777777" w:rsidR="00DF20BE" w:rsidRPr="00255A62" w:rsidRDefault="00DF20BE" w:rsidP="00255A62">
      <w:pPr>
        <w:rPr>
          <w:iCs/>
          <w:spacing w:val="-2"/>
          <w:szCs w:val="32"/>
        </w:rPr>
      </w:pPr>
    </w:p>
    <w:p w14:paraId="3D5F9A24" w14:textId="169AEC3D" w:rsidR="00557BE3" w:rsidRPr="00557BE3" w:rsidRDefault="00557BE3" w:rsidP="00FE4FCC">
      <w:pPr>
        <w:jc w:val="both"/>
        <w:rPr>
          <w:b/>
          <w:bCs/>
          <w:iCs/>
          <w:spacing w:val="-2"/>
          <w:szCs w:val="32"/>
        </w:rPr>
      </w:pPr>
      <w:r>
        <w:rPr>
          <w:b/>
          <w:bCs/>
          <w:iCs/>
          <w:spacing w:val="-2"/>
          <w:szCs w:val="32"/>
        </w:rPr>
        <w:t>IV. La testimonianza di don Giuseppe di fronte alla tragedia in atto</w:t>
      </w:r>
    </w:p>
    <w:p w14:paraId="4404C349" w14:textId="77777777" w:rsidR="002A7BE7" w:rsidRDefault="002A7BE7" w:rsidP="005322F5">
      <w:pPr>
        <w:jc w:val="both"/>
        <w:rPr>
          <w:b/>
          <w:bCs/>
          <w:iCs/>
          <w:spacing w:val="-2"/>
          <w:szCs w:val="32"/>
        </w:rPr>
      </w:pPr>
    </w:p>
    <w:p w14:paraId="0A811984" w14:textId="4EE1B5B5" w:rsidR="009C100D" w:rsidRPr="009C100D" w:rsidRDefault="009C100D" w:rsidP="005322F5">
      <w:pPr>
        <w:jc w:val="both"/>
        <w:rPr>
          <w:i/>
          <w:spacing w:val="-2"/>
          <w:szCs w:val="32"/>
        </w:rPr>
      </w:pPr>
      <w:r>
        <w:rPr>
          <w:b/>
          <w:bCs/>
          <w:iCs/>
          <w:spacing w:val="-2"/>
          <w:szCs w:val="32"/>
        </w:rPr>
        <w:t xml:space="preserve">Don Giuseppe – </w:t>
      </w:r>
      <w:r>
        <w:rPr>
          <w:i/>
          <w:spacing w:val="-2"/>
          <w:szCs w:val="32"/>
        </w:rPr>
        <w:t>Bollettino 15 agosto 2025</w:t>
      </w:r>
    </w:p>
    <w:p w14:paraId="2ECA679F" w14:textId="77777777" w:rsidR="009C100D" w:rsidRPr="009C100D" w:rsidRDefault="009C100D" w:rsidP="009C100D">
      <w:pPr>
        <w:jc w:val="both"/>
        <w:rPr>
          <w:iCs/>
          <w:spacing w:val="-2"/>
          <w:szCs w:val="32"/>
        </w:rPr>
      </w:pPr>
      <w:r w:rsidRPr="009C100D">
        <w:rPr>
          <w:iCs/>
          <w:spacing w:val="-2"/>
          <w:szCs w:val="32"/>
        </w:rPr>
        <w:t>Accogliamo filialmente la raccomandazione del Santo Padre intensificando le nostre preghiere a Dio e alla Vergine Santissima, specialmente in questa prossima Festa della Sua Assunzione al Cielo. Per renderle più accette e più certa la loro protezione, emendiamo la nostra vita in meglio, lasciando quanto riscontriamo di meno serio nella nostra condotta. Guardiamo in faccia la realtà e riconosciamo francamente e umilmente che siamo sotto la mano di Dio, che per mezzo della prova ci richiama alla virtù e alla santificazione della vita. Questo è il punto basilare ed essenziale per poter presentarsi con fiducia di essere ben accolti da Dio.</w:t>
      </w:r>
    </w:p>
    <w:p w14:paraId="25F606B2" w14:textId="7A18940B" w:rsidR="009C100D" w:rsidRPr="009C100D" w:rsidRDefault="009C100D" w:rsidP="009C100D">
      <w:pPr>
        <w:jc w:val="both"/>
        <w:rPr>
          <w:b/>
          <w:iCs/>
          <w:spacing w:val="-2"/>
          <w:szCs w:val="32"/>
        </w:rPr>
      </w:pPr>
      <w:r w:rsidRPr="009C100D">
        <w:rPr>
          <w:iCs/>
          <w:spacing w:val="-2"/>
          <w:szCs w:val="32"/>
        </w:rPr>
        <w:t>La carità che tutti ci lega solidamente gli uni agli altri, ci porti ad aiutarci scambievolmente; quindi chi è in proprietà di beni materiali, sia generoso con chi è nell’indigenza; chi si trova in posizione di comodo o superiore per istruzione, usi carità e benevolenza con gli inferiori; ognuno poi porti con fortezza cristiana la propria pena, e la santifichi offrendola a Dio in espiazione delle proprie colpe. Le preghiere, le sante Comunioni, le sante Messe a cui assisteremo, le buone opere che faremo, saranno tutte offerte al Signore secondo l’intenzione del Sommo Pontefice per la pace nel mondo.</w:t>
      </w:r>
    </w:p>
    <w:p w14:paraId="3DB2CF1F" w14:textId="77777777" w:rsidR="00FB10E3" w:rsidRDefault="00FB10E3" w:rsidP="00FE4FCC">
      <w:pPr>
        <w:jc w:val="both"/>
        <w:rPr>
          <w:b/>
          <w:bCs/>
          <w:i/>
          <w:spacing w:val="-2"/>
          <w:szCs w:val="32"/>
        </w:rPr>
      </w:pPr>
    </w:p>
    <w:p w14:paraId="711A6E66" w14:textId="6DD8674C" w:rsidR="00DC12E7" w:rsidRDefault="002A7BE7" w:rsidP="00FB10E3">
      <w:pPr>
        <w:jc w:val="both"/>
        <w:rPr>
          <w:i/>
          <w:iCs/>
          <w:spacing w:val="-2"/>
          <w:szCs w:val="32"/>
        </w:rPr>
      </w:pPr>
      <w:r w:rsidRPr="002A7BE7">
        <w:rPr>
          <w:i/>
          <w:iCs/>
          <w:spacing w:val="-2"/>
          <w:szCs w:val="32"/>
        </w:rPr>
        <w:t>La domanda che ci deve inquietare è: “Abbiamo fatto tutto quello che potevamo per la pace?”</w:t>
      </w:r>
      <w:r>
        <w:rPr>
          <w:i/>
          <w:iCs/>
          <w:spacing w:val="-2"/>
          <w:szCs w:val="32"/>
        </w:rPr>
        <w:t xml:space="preserve"> – ha detto il Card. Zuppi</w:t>
      </w:r>
      <w:r w:rsidRPr="002A7BE7">
        <w:rPr>
          <w:i/>
          <w:iCs/>
          <w:spacing w:val="-2"/>
          <w:szCs w:val="32"/>
        </w:rPr>
        <w:t>. </w:t>
      </w:r>
    </w:p>
    <w:p w14:paraId="691EC7D0" w14:textId="70967788" w:rsidR="002A7BE7" w:rsidRDefault="002A7BE7" w:rsidP="00FB10E3">
      <w:pPr>
        <w:jc w:val="both"/>
        <w:rPr>
          <w:i/>
          <w:iCs/>
          <w:spacing w:val="-2"/>
          <w:szCs w:val="32"/>
        </w:rPr>
      </w:pPr>
      <w:r>
        <w:rPr>
          <w:i/>
          <w:iCs/>
          <w:spacing w:val="-2"/>
          <w:szCs w:val="32"/>
        </w:rPr>
        <w:t>Lasciamo risuonare forte questa domanda?</w:t>
      </w:r>
    </w:p>
    <w:p w14:paraId="2B5BEFE1" w14:textId="7CA9DC9F" w:rsidR="002A7BE7" w:rsidRDefault="002A7BE7" w:rsidP="00FB10E3">
      <w:pPr>
        <w:jc w:val="both"/>
        <w:rPr>
          <w:i/>
          <w:iCs/>
          <w:spacing w:val="-2"/>
          <w:szCs w:val="32"/>
        </w:rPr>
      </w:pPr>
      <w:r>
        <w:rPr>
          <w:i/>
          <w:iCs/>
          <w:spacing w:val="-2"/>
          <w:szCs w:val="32"/>
        </w:rPr>
        <w:t>Cosa posso fare io concretamente per costruire un mondo di pace?</w:t>
      </w:r>
    </w:p>
    <w:p w14:paraId="5DB0C167" w14:textId="2B569171" w:rsidR="002A7BE7" w:rsidRDefault="002A7BE7" w:rsidP="00FB10E3">
      <w:pPr>
        <w:jc w:val="both"/>
        <w:rPr>
          <w:i/>
          <w:iCs/>
          <w:spacing w:val="-2"/>
          <w:szCs w:val="32"/>
        </w:rPr>
      </w:pPr>
      <w:r>
        <w:rPr>
          <w:i/>
          <w:iCs/>
          <w:spacing w:val="-2"/>
          <w:szCs w:val="32"/>
        </w:rPr>
        <w:lastRenderedPageBreak/>
        <w:t>Cosa possiamo fare come comunità?</w:t>
      </w:r>
    </w:p>
    <w:p w14:paraId="15665806" w14:textId="77777777" w:rsidR="002A7BE7" w:rsidRDefault="002A7BE7" w:rsidP="00FB10E3">
      <w:pPr>
        <w:jc w:val="both"/>
        <w:rPr>
          <w:rFonts w:eastAsia="PMingLiU"/>
          <w:b/>
          <w:bCs/>
          <w:color w:val="000000"/>
          <w:kern w:val="2"/>
          <w:lang w:eastAsia="zh-TW"/>
          <w14:ligatures w14:val="standardContextual"/>
        </w:rPr>
      </w:pPr>
    </w:p>
    <w:p w14:paraId="4162B3D7" w14:textId="1BDFBB20" w:rsidR="00FB10E3" w:rsidRPr="00FB10E3" w:rsidRDefault="001A5ADF" w:rsidP="00FB10E3">
      <w:pPr>
        <w:jc w:val="both"/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</w:pPr>
      <w:r w:rsidRPr="00FB10E3">
        <w:rPr>
          <w:rFonts w:eastAsia="PMingLiU"/>
          <w:b/>
          <w:bCs/>
          <w:color w:val="000000"/>
          <w:kern w:val="2"/>
          <w:lang w:eastAsia="zh-TW"/>
          <w14:ligatures w14:val="standardContextual"/>
        </w:rPr>
        <w:t xml:space="preserve">Canto: </w:t>
      </w:r>
      <w:r w:rsidR="00FB10E3" w:rsidRPr="00FB10E3"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  <w:t>Signore fa di me uno strumento</w:t>
      </w:r>
      <w:r w:rsidR="00FB10E3"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  <w:t xml:space="preserve"> </w:t>
      </w:r>
      <w:r w:rsidR="00FB10E3" w:rsidRPr="00FB10E3"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  <w:t>della Tua pace, del Tuo amore.</w:t>
      </w:r>
    </w:p>
    <w:p w14:paraId="6D70E570" w14:textId="0681FAFE" w:rsidR="00FB10E3" w:rsidRPr="00FB10E3" w:rsidRDefault="00FB10E3" w:rsidP="00FB10E3">
      <w:pPr>
        <w:ind w:firstLine="708"/>
        <w:jc w:val="both"/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</w:pPr>
      <w:r w:rsidRPr="00FB10E3"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  <w:t>Signore fa di me uno strumento</w:t>
      </w:r>
      <w:r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  <w:t xml:space="preserve"> </w:t>
      </w:r>
      <w:r w:rsidRPr="00FB10E3">
        <w:rPr>
          <w:rFonts w:eastAsia="PMingLiU"/>
          <w:i/>
          <w:iCs/>
          <w:color w:val="000000"/>
          <w:kern w:val="2"/>
          <w:lang w:eastAsia="zh-TW"/>
          <w14:ligatures w14:val="standardContextual"/>
        </w:rPr>
        <w:t>della Tua pace, del Tuo amore.</w:t>
      </w:r>
    </w:p>
    <w:p w14:paraId="7DEA9C2D" w14:textId="77777777" w:rsidR="00FB10E3" w:rsidRPr="00FB10E3" w:rsidRDefault="00FB10E3" w:rsidP="00FB10E3">
      <w:pPr>
        <w:jc w:val="both"/>
        <w:rPr>
          <w:rFonts w:eastAsia="PMingLiU"/>
          <w:i/>
          <w:iCs/>
          <w:color w:val="000000"/>
          <w:kern w:val="2"/>
          <w:sz w:val="14"/>
          <w:szCs w:val="14"/>
          <w:lang w:eastAsia="zh-TW"/>
          <w14:ligatures w14:val="standardContextual"/>
        </w:rPr>
      </w:pPr>
    </w:p>
    <w:p w14:paraId="54B4A29F" w14:textId="1FEED89C" w:rsidR="00FB10E3" w:rsidRPr="00FB10E3" w:rsidRDefault="00FB10E3" w:rsidP="00FB10E3">
      <w:pPr>
        <w:jc w:val="both"/>
        <w:rPr>
          <w:rFonts w:eastAsia="PMingLiU"/>
          <w:color w:val="000000"/>
          <w:spacing w:val="-2"/>
          <w:kern w:val="2"/>
          <w:lang w:eastAsia="zh-TW"/>
          <w14:ligatures w14:val="standardContextual"/>
        </w:rPr>
      </w:pPr>
      <w:r w:rsidRPr="00FB10E3">
        <w:rPr>
          <w:rFonts w:eastAsia="PMingLiU"/>
          <w:color w:val="000000"/>
          <w:spacing w:val="-2"/>
          <w:kern w:val="2"/>
          <w:lang w:eastAsia="zh-TW"/>
          <w14:ligatures w14:val="standardContextual"/>
        </w:rPr>
        <w:t>Dove c’è l’odio, ch’io porti l’amore, dov’è l’offesa, ch’io porti il perdono.</w:t>
      </w:r>
    </w:p>
    <w:p w14:paraId="283266D9" w14:textId="77777777" w:rsidR="00FB10E3" w:rsidRPr="00FB10E3" w:rsidRDefault="00FB10E3" w:rsidP="00FB10E3">
      <w:pPr>
        <w:jc w:val="both"/>
        <w:rPr>
          <w:rFonts w:eastAsia="PMingLiU"/>
          <w:i/>
          <w:iCs/>
          <w:color w:val="000000"/>
          <w:kern w:val="2"/>
          <w:sz w:val="14"/>
          <w:szCs w:val="14"/>
          <w:lang w:eastAsia="zh-TW"/>
          <w14:ligatures w14:val="standardContextual"/>
        </w:rPr>
      </w:pPr>
    </w:p>
    <w:p w14:paraId="1162631B" w14:textId="65613A3B" w:rsidR="00FB10E3" w:rsidRPr="00FB10E3" w:rsidRDefault="00FB10E3" w:rsidP="00FB10E3">
      <w:pPr>
        <w:jc w:val="both"/>
        <w:rPr>
          <w:rFonts w:eastAsia="PMingLiU"/>
          <w:color w:val="000000"/>
          <w:kern w:val="2"/>
          <w:lang w:eastAsia="zh-TW"/>
          <w14:ligatures w14:val="standardContextual"/>
        </w:rPr>
      </w:pPr>
      <w:r w:rsidRPr="00FB10E3">
        <w:rPr>
          <w:rFonts w:eastAsia="PMingLiU"/>
          <w:color w:val="000000"/>
          <w:kern w:val="2"/>
          <w:lang w:eastAsia="zh-TW"/>
          <w14:ligatures w14:val="standardContextual"/>
        </w:rPr>
        <w:t>Dov’è tristezza, ch’io porti la gioia, dov’è l’errore, ch’io porti la verità.</w:t>
      </w:r>
    </w:p>
    <w:p w14:paraId="12C4015C" w14:textId="77777777" w:rsidR="00FB10E3" w:rsidRPr="00FB10E3" w:rsidRDefault="00FB10E3" w:rsidP="00FB10E3">
      <w:pPr>
        <w:jc w:val="both"/>
        <w:rPr>
          <w:rFonts w:eastAsia="PMingLiU"/>
          <w:i/>
          <w:iCs/>
          <w:color w:val="000000"/>
          <w:kern w:val="2"/>
          <w:sz w:val="14"/>
          <w:szCs w:val="14"/>
          <w:lang w:eastAsia="zh-TW"/>
          <w14:ligatures w14:val="standardContextual"/>
        </w:rPr>
      </w:pPr>
    </w:p>
    <w:p w14:paraId="11960134" w14:textId="51B1E2BD" w:rsidR="00FB10E3" w:rsidRPr="00FB10E3" w:rsidRDefault="00FB10E3" w:rsidP="00FB10E3">
      <w:pPr>
        <w:jc w:val="both"/>
        <w:rPr>
          <w:rFonts w:eastAsia="PMingLiU"/>
          <w:color w:val="000000"/>
          <w:kern w:val="2"/>
          <w:lang w:eastAsia="zh-TW"/>
          <w14:ligatures w14:val="standardContextual"/>
        </w:rPr>
      </w:pPr>
      <w:r w:rsidRPr="00FB10E3">
        <w:rPr>
          <w:rFonts w:eastAsia="PMingLiU"/>
          <w:color w:val="000000"/>
          <w:kern w:val="2"/>
          <w:lang w:eastAsia="zh-TW"/>
          <w14:ligatures w14:val="standardContextual"/>
        </w:rPr>
        <w:t>Dov’è discordia, ch’io porti l’unione, dove c’è dubbio, ch’io porti la fede.</w:t>
      </w:r>
    </w:p>
    <w:p w14:paraId="4B67F86E" w14:textId="77777777" w:rsidR="00FB10E3" w:rsidRPr="00FB10E3" w:rsidRDefault="00FB10E3" w:rsidP="00FB10E3">
      <w:pPr>
        <w:jc w:val="both"/>
        <w:rPr>
          <w:rFonts w:eastAsia="PMingLiU"/>
          <w:i/>
          <w:iCs/>
          <w:color w:val="000000"/>
          <w:kern w:val="2"/>
          <w:sz w:val="14"/>
          <w:szCs w:val="14"/>
          <w:lang w:eastAsia="zh-TW"/>
          <w14:ligatures w14:val="standardContextual"/>
        </w:rPr>
      </w:pPr>
    </w:p>
    <w:p w14:paraId="709D694D" w14:textId="2D40E13E" w:rsidR="006F4196" w:rsidRPr="00FB10E3" w:rsidRDefault="00FB10E3" w:rsidP="00FB10E3">
      <w:pPr>
        <w:jc w:val="both"/>
        <w:rPr>
          <w:rFonts w:eastAsia="PMingLiU"/>
          <w:color w:val="000000"/>
          <w:kern w:val="2"/>
          <w:lang w:eastAsia="zh-TW"/>
          <w14:ligatures w14:val="standardContextual"/>
        </w:rPr>
      </w:pPr>
      <w:r w:rsidRPr="00FB10E3">
        <w:rPr>
          <w:rFonts w:eastAsia="PMingLiU"/>
          <w:color w:val="000000"/>
          <w:kern w:val="2"/>
          <w:lang w:eastAsia="zh-TW"/>
          <w14:ligatures w14:val="standardContextual"/>
        </w:rPr>
        <w:t>Dove c’è angoscia, ch’io porti speranza, dove c’è buio, ch’io porti la luce.</w:t>
      </w:r>
    </w:p>
    <w:p w14:paraId="5817A916" w14:textId="77777777" w:rsidR="00CE6C94" w:rsidRDefault="00CE6C94" w:rsidP="003C3D77">
      <w:pPr>
        <w:jc w:val="both"/>
        <w:rPr>
          <w:rFonts w:eastAsia="Calibri"/>
          <w:bCs/>
          <w:color w:val="000000"/>
          <w:szCs w:val="22"/>
          <w:lang w:eastAsia="en-US"/>
        </w:rPr>
      </w:pPr>
    </w:p>
    <w:p w14:paraId="3CB25D28" w14:textId="77777777" w:rsidR="00320D25" w:rsidRPr="00665BBC" w:rsidRDefault="00320D25" w:rsidP="00320D25">
      <w:pPr>
        <w:contextualSpacing/>
        <w:jc w:val="both"/>
        <w:rPr>
          <w:rFonts w:eastAsia="PMingLiU"/>
          <w:i/>
          <w:iCs/>
          <w:kern w:val="2"/>
          <w:sz w:val="12"/>
          <w:szCs w:val="12"/>
          <w:lang w:eastAsia="zh-TW"/>
          <w14:ligatures w14:val="standardContextual"/>
        </w:rPr>
      </w:pPr>
    </w:p>
    <w:p w14:paraId="4239AE91" w14:textId="6989A580" w:rsidR="00573A28" w:rsidRDefault="00573A28" w:rsidP="00344235">
      <w:pPr>
        <w:rPr>
          <w:rFonts w:eastAsia="PMingLiU"/>
          <w:b/>
          <w:bCs/>
          <w:kern w:val="2"/>
          <w:lang w:eastAsia="zh-TW"/>
          <w14:ligatures w14:val="standardContextual"/>
        </w:rPr>
      </w:pPr>
    </w:p>
    <w:p w14:paraId="7ABEB0C6" w14:textId="3D3F12CA" w:rsidR="00344235" w:rsidRPr="00C460A5" w:rsidRDefault="001912E4" w:rsidP="00344235">
      <w:pPr>
        <w:rPr>
          <w:rFonts w:ascii="Times New Roman Grassetto" w:eastAsia="PMingLiU" w:hAnsi="Times New Roman Grassetto" w:hint="eastAsia"/>
          <w:b/>
          <w:bCs/>
          <w:caps/>
          <w:kern w:val="2"/>
          <w:lang w:eastAsia="zh-TW"/>
          <w14:ligatures w14:val="standardContextual"/>
        </w:rPr>
      </w:pPr>
      <w:r>
        <w:rPr>
          <w:rFonts w:eastAsia="PMingLiU"/>
          <w:b/>
          <w:bCs/>
          <w:kern w:val="2"/>
          <w:lang w:eastAsia="zh-TW"/>
          <w14:ligatures w14:val="standardContextual"/>
        </w:rPr>
        <w:t>V</w:t>
      </w:r>
      <w:r w:rsidR="00320D25">
        <w:rPr>
          <w:rFonts w:eastAsia="PMingLiU"/>
          <w:b/>
          <w:bCs/>
          <w:kern w:val="2"/>
          <w:lang w:eastAsia="zh-TW"/>
          <w14:ligatures w14:val="standardContextual"/>
        </w:rPr>
        <w:t>.</w:t>
      </w:r>
      <w:r w:rsidR="00344235" w:rsidRPr="009B6166">
        <w:rPr>
          <w:rFonts w:eastAsia="PMingLiU"/>
          <w:b/>
          <w:bCs/>
          <w:kern w:val="2"/>
          <w:lang w:eastAsia="zh-TW"/>
          <w14:ligatures w14:val="standardContextual"/>
        </w:rPr>
        <w:t xml:space="preserve"> </w:t>
      </w:r>
      <w:r>
        <w:rPr>
          <w:rFonts w:ascii="Times New Roman Grassetto" w:eastAsia="PMingLiU" w:hAnsi="Times New Roman Grassetto"/>
          <w:b/>
          <w:bCs/>
          <w:caps/>
          <w:kern w:val="2"/>
          <w:lang w:eastAsia="zh-TW"/>
          <w14:ligatures w14:val="standardContextual"/>
        </w:rPr>
        <w:t>BENEDIZIONE EUCARISTICA</w:t>
      </w:r>
    </w:p>
    <w:p w14:paraId="504165F9" w14:textId="77777777" w:rsidR="00577838" w:rsidRPr="009B6166" w:rsidRDefault="00577838" w:rsidP="007910CB">
      <w:pPr>
        <w:rPr>
          <w:rFonts w:eastAsia="PMingLiU"/>
          <w:b/>
          <w:bCs/>
          <w:kern w:val="2"/>
          <w:lang w:eastAsia="zh-TW"/>
          <w14:ligatures w14:val="standardContextual"/>
        </w:rPr>
      </w:pPr>
    </w:p>
    <w:p w14:paraId="4B912294" w14:textId="0EBB49FB" w:rsidR="00CD56CC" w:rsidRPr="003B2717" w:rsidRDefault="005F2D6A" w:rsidP="005F2D6A">
      <w:pPr>
        <w:tabs>
          <w:tab w:val="left" w:pos="1640"/>
        </w:tabs>
        <w:ind w:firstLine="284"/>
        <w:jc w:val="both"/>
        <w:rPr>
          <w:b/>
          <w:sz w:val="40"/>
          <w:szCs w:val="40"/>
        </w:rPr>
      </w:pPr>
      <w:r>
        <w:rPr>
          <w:sz w:val="12"/>
          <w:szCs w:val="12"/>
        </w:rPr>
        <w:tab/>
      </w:r>
      <w:r w:rsidR="00D13541" w:rsidRPr="003B2717">
        <w:rPr>
          <w:b/>
          <w:i/>
          <w:sz w:val="40"/>
          <w:szCs w:val="32"/>
        </w:rPr>
        <w:t>Preghiera</w:t>
      </w:r>
      <w:bookmarkStart w:id="0" w:name="_Hlk1398946"/>
      <w:bookmarkEnd w:id="0"/>
    </w:p>
    <w:p w14:paraId="7AB7448B" w14:textId="77777777" w:rsidR="00027D03" w:rsidRPr="003B2717" w:rsidRDefault="00027D03" w:rsidP="003869D7">
      <w:pPr>
        <w:rPr>
          <w:sz w:val="4"/>
          <w:szCs w:val="4"/>
        </w:rPr>
      </w:pPr>
    </w:p>
    <w:p w14:paraId="03798309" w14:textId="6D55414E" w:rsidR="00CD56CC" w:rsidRPr="003B2717" w:rsidRDefault="00D13541" w:rsidP="003869D7">
      <w:r w:rsidRPr="003B2717">
        <w:t xml:space="preserve">Ti ringraziamo, Signore Gesù, </w:t>
      </w:r>
    </w:p>
    <w:p w14:paraId="67A4A58B" w14:textId="77777777" w:rsidR="00CD56CC" w:rsidRPr="003B2717" w:rsidRDefault="00D13541" w:rsidP="003869D7">
      <w:r w:rsidRPr="003B2717">
        <w:t>perché hai dato alla Chiesa e alla nostra terra</w:t>
      </w:r>
    </w:p>
    <w:p w14:paraId="326FA4F5" w14:textId="327EE5D5" w:rsidR="00CD56CC" w:rsidRPr="003B2717" w:rsidRDefault="00D13541" w:rsidP="003869D7">
      <w:r w:rsidRPr="003B2717">
        <w:t xml:space="preserve">i </w:t>
      </w:r>
      <w:r w:rsidR="001E6248" w:rsidRPr="003B2717">
        <w:t>beati martiri</w:t>
      </w:r>
      <w:r w:rsidRPr="003B2717">
        <w:t xml:space="preserve"> Giuseppe Bernardi e Mario Ghibaudo,</w:t>
      </w:r>
    </w:p>
    <w:p w14:paraId="00180E38" w14:textId="79144A7D" w:rsidR="00CD56CC" w:rsidRPr="003B2717" w:rsidRDefault="00D13541" w:rsidP="003869D7">
      <w:r w:rsidRPr="003B2717">
        <w:t>testimoni credibili del tuo amore.</w:t>
      </w:r>
    </w:p>
    <w:p w14:paraId="14C740AA" w14:textId="77777777" w:rsidR="00577838" w:rsidRDefault="00392951" w:rsidP="003869D7">
      <w:pPr>
        <w:ind w:firstLine="708"/>
      </w:pPr>
      <w:r w:rsidRPr="003B2717">
        <w:t xml:space="preserve">Sul tuo esempio, Cristo Gesù, </w:t>
      </w:r>
    </w:p>
    <w:p w14:paraId="2BA7DE46" w14:textId="77F1DD64" w:rsidR="003C6514" w:rsidRPr="003B2717" w:rsidRDefault="00D13541" w:rsidP="003869D7">
      <w:pPr>
        <w:ind w:firstLine="708"/>
      </w:pPr>
      <w:r w:rsidRPr="003B2717">
        <w:t>essi hanno donato la loro vita</w:t>
      </w:r>
      <w:r w:rsidR="00174234" w:rsidRPr="003B2717">
        <w:t xml:space="preserve"> </w:t>
      </w:r>
    </w:p>
    <w:p w14:paraId="4D702438" w14:textId="15C46D75" w:rsidR="00CD56CC" w:rsidRPr="003B2717" w:rsidRDefault="00D13541" w:rsidP="003869D7">
      <w:pPr>
        <w:ind w:firstLine="708"/>
      </w:pPr>
      <w:r w:rsidRPr="003B2717">
        <w:t xml:space="preserve">per proclamare il tuo perdono </w:t>
      </w:r>
    </w:p>
    <w:p w14:paraId="622A6211" w14:textId="6945EC83" w:rsidR="00CD56CC" w:rsidRPr="003B2717" w:rsidRDefault="00D13541" w:rsidP="003869D7">
      <w:pPr>
        <w:ind w:firstLine="708"/>
      </w:pPr>
      <w:r w:rsidRPr="003B2717">
        <w:t>e per insegnarci a vincere il male con il bene.</w:t>
      </w:r>
    </w:p>
    <w:p w14:paraId="0F010B55" w14:textId="77777777" w:rsidR="00CD56CC" w:rsidRPr="003B2717" w:rsidRDefault="00D13541" w:rsidP="003869D7">
      <w:r w:rsidRPr="003B2717">
        <w:t>Per la loro intercessione, Signore,</w:t>
      </w:r>
    </w:p>
    <w:p w14:paraId="361C7799" w14:textId="77777777" w:rsidR="00CD56CC" w:rsidRPr="003B2717" w:rsidRDefault="00D13541" w:rsidP="003869D7">
      <w:r w:rsidRPr="003B2717">
        <w:t>concedi la pace alle nostre famiglie e comunità,</w:t>
      </w:r>
    </w:p>
    <w:p w14:paraId="7D24F980" w14:textId="77777777" w:rsidR="00CD56CC" w:rsidRPr="003B2717" w:rsidRDefault="00D13541" w:rsidP="003869D7">
      <w:r w:rsidRPr="003B2717">
        <w:t>rendici strumenti di riconciliazione,</w:t>
      </w:r>
    </w:p>
    <w:p w14:paraId="0E84AA4D" w14:textId="2670448E" w:rsidR="00CD56CC" w:rsidRPr="003B2717" w:rsidRDefault="00D13541" w:rsidP="003869D7">
      <w:r w:rsidRPr="003B2717">
        <w:t>insegnaci a servire e amare i nostri fratelli.</w:t>
      </w:r>
    </w:p>
    <w:p w14:paraId="3E990DBF" w14:textId="77777777" w:rsidR="003C726B" w:rsidRPr="003B2717" w:rsidRDefault="00D13541" w:rsidP="003869D7">
      <w:pPr>
        <w:ind w:left="492"/>
      </w:pPr>
      <w:r w:rsidRPr="003B2717">
        <w:t xml:space="preserve">Fiduciosi nel tuo aiuto e nella loro preghiera, </w:t>
      </w:r>
    </w:p>
    <w:p w14:paraId="78BE2E4A" w14:textId="77777777" w:rsidR="003C726B" w:rsidRPr="003B2717" w:rsidRDefault="00D13541" w:rsidP="003869D7">
      <w:pPr>
        <w:ind w:left="492"/>
      </w:pPr>
      <w:r w:rsidRPr="003B2717">
        <w:t>ti chiediamo</w:t>
      </w:r>
      <w:r w:rsidR="00AE6494" w:rsidRPr="003B2717">
        <w:t xml:space="preserve"> la grazia di …            </w:t>
      </w:r>
    </w:p>
    <w:p w14:paraId="2C8709DA" w14:textId="10B13154" w:rsidR="00CD56CC" w:rsidRPr="003B2717" w:rsidRDefault="00D13541" w:rsidP="003869D7">
      <w:pPr>
        <w:ind w:left="492"/>
      </w:pPr>
      <w:r w:rsidRPr="003B2717">
        <w:t>Soccorrici, Signore, nelle nostre necessità</w:t>
      </w:r>
    </w:p>
    <w:p w14:paraId="5391B953" w14:textId="4E1CA952" w:rsidR="00CD56CC" w:rsidRPr="003B2717" w:rsidRDefault="00D13541" w:rsidP="00027D03">
      <w:pPr>
        <w:ind w:firstLine="492"/>
      </w:pPr>
      <w:r w:rsidRPr="003B2717">
        <w:t>e rafforza la nostra fedeltà al tuo disegno.</w:t>
      </w:r>
    </w:p>
    <w:p w14:paraId="187F89C9" w14:textId="77777777" w:rsidR="00CD56CC" w:rsidRPr="003B2717" w:rsidRDefault="00D13541" w:rsidP="003869D7">
      <w:r w:rsidRPr="003B2717">
        <w:t>A te, Signore, che ci hai amato tanto da morire in croce,</w:t>
      </w:r>
    </w:p>
    <w:p w14:paraId="6FD59552" w14:textId="77777777" w:rsidR="00CD56CC" w:rsidRPr="003B2717" w:rsidRDefault="00D13541" w:rsidP="003869D7">
      <w:r w:rsidRPr="003B2717">
        <w:t>a Te, che infondi nei tuoi discepoli lo Spirito di forza e di coraggio,</w:t>
      </w:r>
    </w:p>
    <w:p w14:paraId="6FCE588E" w14:textId="77777777" w:rsidR="00CD56CC" w:rsidRPr="003B2717" w:rsidRDefault="00D13541" w:rsidP="003869D7">
      <w:r w:rsidRPr="003B2717">
        <w:t>a Te, che ci prepari un posto nella Casa del Padre tuo,</w:t>
      </w:r>
    </w:p>
    <w:p w14:paraId="531E0071" w14:textId="74E977AD" w:rsidR="00CC5B65" w:rsidRDefault="00D13541" w:rsidP="003869D7">
      <w:r w:rsidRPr="003B2717">
        <w:t>ogni lode e ogni gloria, oggi e sempre. Amen.</w:t>
      </w:r>
    </w:p>
    <w:sectPr w:rsidR="00CC5B65">
      <w:pgSz w:w="8391" w:h="11906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Grassett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D5B"/>
    <w:multiLevelType w:val="hybridMultilevel"/>
    <w:tmpl w:val="D5DAA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FED"/>
    <w:multiLevelType w:val="hybridMultilevel"/>
    <w:tmpl w:val="4CC81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D35"/>
    <w:multiLevelType w:val="hybridMultilevel"/>
    <w:tmpl w:val="02840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6BB7"/>
    <w:multiLevelType w:val="hybridMultilevel"/>
    <w:tmpl w:val="2EC6BB2C"/>
    <w:lvl w:ilvl="0" w:tplc="B64AC68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D6A"/>
    <w:multiLevelType w:val="hybridMultilevel"/>
    <w:tmpl w:val="AFB2E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C8E"/>
    <w:multiLevelType w:val="hybridMultilevel"/>
    <w:tmpl w:val="83C80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1B7D"/>
    <w:multiLevelType w:val="hybridMultilevel"/>
    <w:tmpl w:val="6CF68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37130"/>
    <w:multiLevelType w:val="hybridMultilevel"/>
    <w:tmpl w:val="4B44F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AFB"/>
    <w:multiLevelType w:val="hybridMultilevel"/>
    <w:tmpl w:val="4DCCE3E6"/>
    <w:lvl w:ilvl="0" w:tplc="F73C6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C0241"/>
    <w:multiLevelType w:val="multilevel"/>
    <w:tmpl w:val="2C2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183BD5"/>
    <w:multiLevelType w:val="hybridMultilevel"/>
    <w:tmpl w:val="32D0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028A3"/>
    <w:multiLevelType w:val="hybridMultilevel"/>
    <w:tmpl w:val="53DEF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F42F7"/>
    <w:multiLevelType w:val="hybridMultilevel"/>
    <w:tmpl w:val="8B92F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05E2"/>
    <w:multiLevelType w:val="hybridMultilevel"/>
    <w:tmpl w:val="9A88E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156F7"/>
    <w:multiLevelType w:val="hybridMultilevel"/>
    <w:tmpl w:val="51102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349FD"/>
    <w:multiLevelType w:val="hybridMultilevel"/>
    <w:tmpl w:val="7C149EB4"/>
    <w:lvl w:ilvl="0" w:tplc="82C2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469C"/>
    <w:multiLevelType w:val="hybridMultilevel"/>
    <w:tmpl w:val="333CC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D1E1C"/>
    <w:multiLevelType w:val="multilevel"/>
    <w:tmpl w:val="A3E2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DA68C2"/>
    <w:multiLevelType w:val="hybridMultilevel"/>
    <w:tmpl w:val="B404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D31E7"/>
    <w:multiLevelType w:val="multilevel"/>
    <w:tmpl w:val="340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76031D"/>
    <w:multiLevelType w:val="hybridMultilevel"/>
    <w:tmpl w:val="77E4D918"/>
    <w:lvl w:ilvl="0" w:tplc="B64AC68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6B2E1F3F"/>
    <w:multiLevelType w:val="multilevel"/>
    <w:tmpl w:val="C2C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52ACB"/>
    <w:multiLevelType w:val="hybridMultilevel"/>
    <w:tmpl w:val="BCF44EF0"/>
    <w:lvl w:ilvl="0" w:tplc="FAFA071A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C1E7F"/>
    <w:multiLevelType w:val="hybridMultilevel"/>
    <w:tmpl w:val="6C8ED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B1C"/>
    <w:multiLevelType w:val="hybridMultilevel"/>
    <w:tmpl w:val="33D61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410A5"/>
    <w:multiLevelType w:val="hybridMultilevel"/>
    <w:tmpl w:val="959E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10585"/>
    <w:multiLevelType w:val="hybridMultilevel"/>
    <w:tmpl w:val="A3EE9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C3ED2"/>
    <w:multiLevelType w:val="hybridMultilevel"/>
    <w:tmpl w:val="D05CD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40005">
    <w:abstractNumId w:val="5"/>
  </w:num>
  <w:num w:numId="2" w16cid:durableId="1565598609">
    <w:abstractNumId w:val="10"/>
  </w:num>
  <w:num w:numId="3" w16cid:durableId="2010714482">
    <w:abstractNumId w:val="16"/>
  </w:num>
  <w:num w:numId="4" w16cid:durableId="217665789">
    <w:abstractNumId w:val="25"/>
  </w:num>
  <w:num w:numId="5" w16cid:durableId="444622627">
    <w:abstractNumId w:val="18"/>
  </w:num>
  <w:num w:numId="6" w16cid:durableId="1315794300">
    <w:abstractNumId w:val="24"/>
  </w:num>
  <w:num w:numId="7" w16cid:durableId="43138170">
    <w:abstractNumId w:val="4"/>
  </w:num>
  <w:num w:numId="8" w16cid:durableId="1271552846">
    <w:abstractNumId w:val="14"/>
  </w:num>
  <w:num w:numId="9" w16cid:durableId="155389506">
    <w:abstractNumId w:val="22"/>
  </w:num>
  <w:num w:numId="10" w16cid:durableId="1318074288">
    <w:abstractNumId w:val="20"/>
  </w:num>
  <w:num w:numId="11" w16cid:durableId="1568998662">
    <w:abstractNumId w:val="3"/>
  </w:num>
  <w:num w:numId="12" w16cid:durableId="2119400571">
    <w:abstractNumId w:val="2"/>
  </w:num>
  <w:num w:numId="13" w16cid:durableId="817845125">
    <w:abstractNumId w:val="11"/>
  </w:num>
  <w:num w:numId="14" w16cid:durableId="1809203287">
    <w:abstractNumId w:val="6"/>
  </w:num>
  <w:num w:numId="15" w16cid:durableId="1577667343">
    <w:abstractNumId w:val="1"/>
  </w:num>
  <w:num w:numId="16" w16cid:durableId="928468302">
    <w:abstractNumId w:val="12"/>
  </w:num>
  <w:num w:numId="17" w16cid:durableId="71705829">
    <w:abstractNumId w:val="27"/>
  </w:num>
  <w:num w:numId="18" w16cid:durableId="1299990992">
    <w:abstractNumId w:val="0"/>
  </w:num>
  <w:num w:numId="19" w16cid:durableId="1203712032">
    <w:abstractNumId w:val="26"/>
  </w:num>
  <w:num w:numId="20" w16cid:durableId="1461219617">
    <w:abstractNumId w:val="15"/>
  </w:num>
  <w:num w:numId="21" w16cid:durableId="1155223323">
    <w:abstractNumId w:val="19"/>
  </w:num>
  <w:num w:numId="22" w16cid:durableId="267737472">
    <w:abstractNumId w:val="21"/>
  </w:num>
  <w:num w:numId="23" w16cid:durableId="1687290548">
    <w:abstractNumId w:val="17"/>
  </w:num>
  <w:num w:numId="24" w16cid:durableId="267549149">
    <w:abstractNumId w:val="9"/>
  </w:num>
  <w:num w:numId="25" w16cid:durableId="414058577">
    <w:abstractNumId w:val="7"/>
  </w:num>
  <w:num w:numId="26" w16cid:durableId="1430806732">
    <w:abstractNumId w:val="13"/>
  </w:num>
  <w:num w:numId="27" w16cid:durableId="208342729">
    <w:abstractNumId w:val="23"/>
  </w:num>
  <w:num w:numId="28" w16cid:durableId="868757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CC"/>
    <w:rsid w:val="00007D03"/>
    <w:rsid w:val="00014A3F"/>
    <w:rsid w:val="00015B50"/>
    <w:rsid w:val="00027D03"/>
    <w:rsid w:val="000300BC"/>
    <w:rsid w:val="00043A5B"/>
    <w:rsid w:val="00050BEC"/>
    <w:rsid w:val="00056D7C"/>
    <w:rsid w:val="00057265"/>
    <w:rsid w:val="000949E4"/>
    <w:rsid w:val="00094B82"/>
    <w:rsid w:val="000A33A5"/>
    <w:rsid w:val="000D1AAF"/>
    <w:rsid w:val="000E4466"/>
    <w:rsid w:val="000E53F3"/>
    <w:rsid w:val="000F50C7"/>
    <w:rsid w:val="000F5E65"/>
    <w:rsid w:val="00100FDE"/>
    <w:rsid w:val="001013CD"/>
    <w:rsid w:val="00102C08"/>
    <w:rsid w:val="001108C9"/>
    <w:rsid w:val="00114E54"/>
    <w:rsid w:val="001217C8"/>
    <w:rsid w:val="00123763"/>
    <w:rsid w:val="00126C2F"/>
    <w:rsid w:val="00127986"/>
    <w:rsid w:val="00132561"/>
    <w:rsid w:val="00137400"/>
    <w:rsid w:val="001474F5"/>
    <w:rsid w:val="00151128"/>
    <w:rsid w:val="001569A2"/>
    <w:rsid w:val="00163C74"/>
    <w:rsid w:val="001670C8"/>
    <w:rsid w:val="0017180B"/>
    <w:rsid w:val="00174234"/>
    <w:rsid w:val="00184238"/>
    <w:rsid w:val="001912E4"/>
    <w:rsid w:val="0019386B"/>
    <w:rsid w:val="001A5ADF"/>
    <w:rsid w:val="001B0163"/>
    <w:rsid w:val="001C778E"/>
    <w:rsid w:val="001D70A2"/>
    <w:rsid w:val="001E236B"/>
    <w:rsid w:val="001E6248"/>
    <w:rsid w:val="001F3A38"/>
    <w:rsid w:val="001F6B18"/>
    <w:rsid w:val="002033E4"/>
    <w:rsid w:val="00211454"/>
    <w:rsid w:val="00212034"/>
    <w:rsid w:val="00235EB1"/>
    <w:rsid w:val="002466ED"/>
    <w:rsid w:val="00253FFC"/>
    <w:rsid w:val="00254E05"/>
    <w:rsid w:val="00255A62"/>
    <w:rsid w:val="00274B16"/>
    <w:rsid w:val="0027500C"/>
    <w:rsid w:val="00287462"/>
    <w:rsid w:val="0029020B"/>
    <w:rsid w:val="002929CC"/>
    <w:rsid w:val="002959A3"/>
    <w:rsid w:val="002A7BE7"/>
    <w:rsid w:val="002B718B"/>
    <w:rsid w:val="002B77FC"/>
    <w:rsid w:val="002C2F29"/>
    <w:rsid w:val="002E095F"/>
    <w:rsid w:val="00311231"/>
    <w:rsid w:val="003139F2"/>
    <w:rsid w:val="00313B1B"/>
    <w:rsid w:val="00320D25"/>
    <w:rsid w:val="00323B85"/>
    <w:rsid w:val="003367A5"/>
    <w:rsid w:val="00344235"/>
    <w:rsid w:val="00346466"/>
    <w:rsid w:val="00354AF2"/>
    <w:rsid w:val="00376074"/>
    <w:rsid w:val="003857BD"/>
    <w:rsid w:val="003869D7"/>
    <w:rsid w:val="00392951"/>
    <w:rsid w:val="0039786B"/>
    <w:rsid w:val="003A2C36"/>
    <w:rsid w:val="003A4A61"/>
    <w:rsid w:val="003B2717"/>
    <w:rsid w:val="003C21C0"/>
    <w:rsid w:val="003C3D77"/>
    <w:rsid w:val="003C3DFD"/>
    <w:rsid w:val="003C4315"/>
    <w:rsid w:val="003C6514"/>
    <w:rsid w:val="003C726B"/>
    <w:rsid w:val="003E58C6"/>
    <w:rsid w:val="003F779E"/>
    <w:rsid w:val="00400867"/>
    <w:rsid w:val="00411857"/>
    <w:rsid w:val="00411934"/>
    <w:rsid w:val="004119BE"/>
    <w:rsid w:val="00414EF0"/>
    <w:rsid w:val="004152B4"/>
    <w:rsid w:val="004339D6"/>
    <w:rsid w:val="00435F4C"/>
    <w:rsid w:val="0044619A"/>
    <w:rsid w:val="00466A65"/>
    <w:rsid w:val="004718A4"/>
    <w:rsid w:val="00484142"/>
    <w:rsid w:val="0048689D"/>
    <w:rsid w:val="00495ED2"/>
    <w:rsid w:val="00497260"/>
    <w:rsid w:val="004A2155"/>
    <w:rsid w:val="004A537F"/>
    <w:rsid w:val="004B2BD8"/>
    <w:rsid w:val="004B3351"/>
    <w:rsid w:val="004B57A6"/>
    <w:rsid w:val="004B5EAF"/>
    <w:rsid w:val="004C0B60"/>
    <w:rsid w:val="004D4D5A"/>
    <w:rsid w:val="004E5802"/>
    <w:rsid w:val="004E7B4B"/>
    <w:rsid w:val="004F6819"/>
    <w:rsid w:val="00521315"/>
    <w:rsid w:val="005242DC"/>
    <w:rsid w:val="005322F5"/>
    <w:rsid w:val="00532707"/>
    <w:rsid w:val="0055198D"/>
    <w:rsid w:val="00557BE3"/>
    <w:rsid w:val="005661CC"/>
    <w:rsid w:val="00566678"/>
    <w:rsid w:val="00570723"/>
    <w:rsid w:val="00573A28"/>
    <w:rsid w:val="005769F2"/>
    <w:rsid w:val="00577838"/>
    <w:rsid w:val="00594FCE"/>
    <w:rsid w:val="00597B20"/>
    <w:rsid w:val="005A1863"/>
    <w:rsid w:val="005B6251"/>
    <w:rsid w:val="005C0559"/>
    <w:rsid w:val="005C4ADD"/>
    <w:rsid w:val="005C65A1"/>
    <w:rsid w:val="005E030C"/>
    <w:rsid w:val="005F2D6A"/>
    <w:rsid w:val="006047D8"/>
    <w:rsid w:val="00605977"/>
    <w:rsid w:val="00614CAD"/>
    <w:rsid w:val="00621B0D"/>
    <w:rsid w:val="00636869"/>
    <w:rsid w:val="0064559B"/>
    <w:rsid w:val="006504EA"/>
    <w:rsid w:val="00656036"/>
    <w:rsid w:val="00661138"/>
    <w:rsid w:val="0066516C"/>
    <w:rsid w:val="00665BBC"/>
    <w:rsid w:val="006839E5"/>
    <w:rsid w:val="00690F15"/>
    <w:rsid w:val="006A0DA9"/>
    <w:rsid w:val="006A3CE0"/>
    <w:rsid w:val="006C275B"/>
    <w:rsid w:val="006C3DC5"/>
    <w:rsid w:val="006C4F0A"/>
    <w:rsid w:val="006D7448"/>
    <w:rsid w:val="006E3B01"/>
    <w:rsid w:val="006E3B10"/>
    <w:rsid w:val="006E7072"/>
    <w:rsid w:val="006F09B1"/>
    <w:rsid w:val="006F4196"/>
    <w:rsid w:val="00706DF1"/>
    <w:rsid w:val="00735C71"/>
    <w:rsid w:val="00735FC3"/>
    <w:rsid w:val="00737850"/>
    <w:rsid w:val="00741FF6"/>
    <w:rsid w:val="007506DA"/>
    <w:rsid w:val="007507EA"/>
    <w:rsid w:val="00761BEC"/>
    <w:rsid w:val="00777C69"/>
    <w:rsid w:val="00785D8D"/>
    <w:rsid w:val="007910CB"/>
    <w:rsid w:val="00793F08"/>
    <w:rsid w:val="007A700C"/>
    <w:rsid w:val="007D2E65"/>
    <w:rsid w:val="007D4462"/>
    <w:rsid w:val="007D548D"/>
    <w:rsid w:val="007F539C"/>
    <w:rsid w:val="008072D8"/>
    <w:rsid w:val="008169F7"/>
    <w:rsid w:val="00824852"/>
    <w:rsid w:val="00834D6B"/>
    <w:rsid w:val="008431A5"/>
    <w:rsid w:val="00847DC2"/>
    <w:rsid w:val="00852560"/>
    <w:rsid w:val="008545AA"/>
    <w:rsid w:val="00857D81"/>
    <w:rsid w:val="00870810"/>
    <w:rsid w:val="00876961"/>
    <w:rsid w:val="008A4696"/>
    <w:rsid w:val="008D0F33"/>
    <w:rsid w:val="008E245E"/>
    <w:rsid w:val="008F1727"/>
    <w:rsid w:val="008F1797"/>
    <w:rsid w:val="008F5016"/>
    <w:rsid w:val="008F5D95"/>
    <w:rsid w:val="009135F9"/>
    <w:rsid w:val="00916D91"/>
    <w:rsid w:val="00927618"/>
    <w:rsid w:val="009468A1"/>
    <w:rsid w:val="00947E98"/>
    <w:rsid w:val="0097716A"/>
    <w:rsid w:val="009851C4"/>
    <w:rsid w:val="0099098B"/>
    <w:rsid w:val="00992884"/>
    <w:rsid w:val="00997C77"/>
    <w:rsid w:val="009A1E4E"/>
    <w:rsid w:val="009A2CFA"/>
    <w:rsid w:val="009A3BAE"/>
    <w:rsid w:val="009A3BE9"/>
    <w:rsid w:val="009A4495"/>
    <w:rsid w:val="009B2EB1"/>
    <w:rsid w:val="009B6166"/>
    <w:rsid w:val="009B73A8"/>
    <w:rsid w:val="009B76E9"/>
    <w:rsid w:val="009C100D"/>
    <w:rsid w:val="009F1A4E"/>
    <w:rsid w:val="009F3F29"/>
    <w:rsid w:val="00A17EA5"/>
    <w:rsid w:val="00A43898"/>
    <w:rsid w:val="00A54F35"/>
    <w:rsid w:val="00A625FA"/>
    <w:rsid w:val="00A67DDD"/>
    <w:rsid w:val="00A800B2"/>
    <w:rsid w:val="00AC0D3A"/>
    <w:rsid w:val="00AC6023"/>
    <w:rsid w:val="00AC6FBF"/>
    <w:rsid w:val="00AE6494"/>
    <w:rsid w:val="00AE7FA4"/>
    <w:rsid w:val="00B0443A"/>
    <w:rsid w:val="00B505AE"/>
    <w:rsid w:val="00B62088"/>
    <w:rsid w:val="00B644D1"/>
    <w:rsid w:val="00B85171"/>
    <w:rsid w:val="00B86E25"/>
    <w:rsid w:val="00B96C58"/>
    <w:rsid w:val="00BA6C9B"/>
    <w:rsid w:val="00BB6934"/>
    <w:rsid w:val="00BD2397"/>
    <w:rsid w:val="00BE0E13"/>
    <w:rsid w:val="00BE18D6"/>
    <w:rsid w:val="00BE4F85"/>
    <w:rsid w:val="00C071EF"/>
    <w:rsid w:val="00C148F0"/>
    <w:rsid w:val="00C16745"/>
    <w:rsid w:val="00C460A5"/>
    <w:rsid w:val="00C6223E"/>
    <w:rsid w:val="00C650C6"/>
    <w:rsid w:val="00C65D4D"/>
    <w:rsid w:val="00C72749"/>
    <w:rsid w:val="00C8070F"/>
    <w:rsid w:val="00C81841"/>
    <w:rsid w:val="00C90270"/>
    <w:rsid w:val="00C91FB2"/>
    <w:rsid w:val="00CB5CDB"/>
    <w:rsid w:val="00CC2CBB"/>
    <w:rsid w:val="00CC3024"/>
    <w:rsid w:val="00CC5B65"/>
    <w:rsid w:val="00CD56CC"/>
    <w:rsid w:val="00CE1A92"/>
    <w:rsid w:val="00CE623F"/>
    <w:rsid w:val="00CE6C94"/>
    <w:rsid w:val="00CE7503"/>
    <w:rsid w:val="00CF41A5"/>
    <w:rsid w:val="00D03265"/>
    <w:rsid w:val="00D13541"/>
    <w:rsid w:val="00D153E3"/>
    <w:rsid w:val="00D20153"/>
    <w:rsid w:val="00D21F46"/>
    <w:rsid w:val="00D25053"/>
    <w:rsid w:val="00D31F5C"/>
    <w:rsid w:val="00D356C2"/>
    <w:rsid w:val="00D3639C"/>
    <w:rsid w:val="00D37A9A"/>
    <w:rsid w:val="00D45073"/>
    <w:rsid w:val="00D50625"/>
    <w:rsid w:val="00D708C5"/>
    <w:rsid w:val="00D92785"/>
    <w:rsid w:val="00D96ABF"/>
    <w:rsid w:val="00DA1E03"/>
    <w:rsid w:val="00DA4AED"/>
    <w:rsid w:val="00DA65F7"/>
    <w:rsid w:val="00DC12E7"/>
    <w:rsid w:val="00DC5CCF"/>
    <w:rsid w:val="00DC5DD9"/>
    <w:rsid w:val="00DD10BF"/>
    <w:rsid w:val="00DE1002"/>
    <w:rsid w:val="00DE7C07"/>
    <w:rsid w:val="00DF20BE"/>
    <w:rsid w:val="00DF3D5D"/>
    <w:rsid w:val="00DF770F"/>
    <w:rsid w:val="00E007C1"/>
    <w:rsid w:val="00E2332B"/>
    <w:rsid w:val="00E41F23"/>
    <w:rsid w:val="00E44461"/>
    <w:rsid w:val="00E449B6"/>
    <w:rsid w:val="00E64E0D"/>
    <w:rsid w:val="00E65919"/>
    <w:rsid w:val="00E85CA1"/>
    <w:rsid w:val="00EA536D"/>
    <w:rsid w:val="00ED3F35"/>
    <w:rsid w:val="00F130AE"/>
    <w:rsid w:val="00F210B3"/>
    <w:rsid w:val="00F23AB1"/>
    <w:rsid w:val="00F51A9F"/>
    <w:rsid w:val="00F54E1B"/>
    <w:rsid w:val="00F82F36"/>
    <w:rsid w:val="00F935BF"/>
    <w:rsid w:val="00FA19D0"/>
    <w:rsid w:val="00FB10E3"/>
    <w:rsid w:val="00FB3161"/>
    <w:rsid w:val="00FD169F"/>
    <w:rsid w:val="00FD4CFC"/>
    <w:rsid w:val="00FE256A"/>
    <w:rsid w:val="00FE4FCC"/>
    <w:rsid w:val="00FE72AF"/>
    <w:rsid w:val="00FF171C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FA72"/>
  <w15:docId w15:val="{24098E8E-EAAA-407A-BDB7-4E21E90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127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74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A6E90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0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2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D146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F10F1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A6E9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usfm">
    <w:name w:val="usfm"/>
    <w:basedOn w:val="Carpredefinitoparagrafo"/>
    <w:qFormat/>
    <w:rsid w:val="004A6E90"/>
  </w:style>
  <w:style w:type="character" w:customStyle="1" w:styleId="verseselected">
    <w:name w:val="verseselected"/>
    <w:basedOn w:val="Carpredefinitoparagrafo"/>
    <w:qFormat/>
    <w:rsid w:val="004A6E90"/>
  </w:style>
  <w:style w:type="character" w:customStyle="1" w:styleId="text-to-speech">
    <w:name w:val="text-to-speech"/>
    <w:basedOn w:val="Carpredefinitoparagrafo"/>
    <w:qFormat/>
    <w:rsid w:val="004A6E90"/>
  </w:style>
  <w:style w:type="character" w:customStyle="1" w:styleId="verse">
    <w:name w:val="verse"/>
    <w:basedOn w:val="Carpredefinitoparagrafo"/>
    <w:qFormat/>
    <w:rsid w:val="004A6E90"/>
  </w:style>
  <w:style w:type="character" w:customStyle="1" w:styleId="versenumber">
    <w:name w:val="verse_number"/>
    <w:basedOn w:val="Carpredefinitoparagrafo"/>
    <w:qFormat/>
    <w:rsid w:val="004A6E90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1425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D146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875B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83073C"/>
    <w:pPr>
      <w:spacing w:beforeAutospacing="1" w:afterAutospacing="1"/>
    </w:pPr>
  </w:style>
  <w:style w:type="paragraph" w:styleId="Nessunaspaziatura">
    <w:name w:val="No Spacing"/>
    <w:uiPriority w:val="1"/>
    <w:qFormat/>
    <w:rsid w:val="003A4D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18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18D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18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18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18D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368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686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07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F82F3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74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30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</dc:creator>
  <cp:keywords/>
  <dc:description/>
  <cp:lastModifiedBy>Don Flavio Luciano</cp:lastModifiedBy>
  <cp:revision>7</cp:revision>
  <cp:lastPrinted>2025-08-17T22:31:00Z</cp:lastPrinted>
  <dcterms:created xsi:type="dcterms:W3CDTF">2025-08-21T06:43:00Z</dcterms:created>
  <dcterms:modified xsi:type="dcterms:W3CDTF">2025-08-22T05:57:00Z</dcterms:modified>
  <dc:language>it-IT</dc:language>
</cp:coreProperties>
</file>